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21C" w:rsidRPr="00013AFC" w:rsidRDefault="008F321C" w:rsidP="00013AFC">
      <w:pPr>
        <w:spacing w:line="300" w:lineRule="auto"/>
        <w:rPr>
          <w:rFonts w:ascii="Verdana" w:hAnsi="Verdana"/>
          <w:b/>
          <w:sz w:val="22"/>
          <w:szCs w:val="22"/>
        </w:rPr>
      </w:pPr>
      <w:bookmarkStart w:id="0" w:name="_GoBack"/>
      <w:bookmarkEnd w:id="0"/>
    </w:p>
    <w:p w:rsidR="008F321C" w:rsidRPr="00013AFC" w:rsidRDefault="008F321C" w:rsidP="00013AFC">
      <w:pPr>
        <w:spacing w:line="300" w:lineRule="auto"/>
        <w:rPr>
          <w:rFonts w:ascii="Verdana" w:hAnsi="Verdana"/>
          <w:sz w:val="22"/>
          <w:szCs w:val="22"/>
        </w:rPr>
      </w:pPr>
    </w:p>
    <w:p w:rsidR="008F321C" w:rsidRPr="00013AFC" w:rsidRDefault="008F321C" w:rsidP="00013AFC">
      <w:pPr>
        <w:spacing w:line="300" w:lineRule="auto"/>
        <w:rPr>
          <w:rFonts w:ascii="Verdana" w:hAnsi="Verdana"/>
          <w:b/>
          <w:sz w:val="22"/>
          <w:szCs w:val="22"/>
        </w:rPr>
      </w:pPr>
      <w:r w:rsidRPr="00013AFC">
        <w:rPr>
          <w:rFonts w:ascii="Verdana" w:hAnsi="Verdana"/>
          <w:sz w:val="22"/>
          <w:szCs w:val="22"/>
        </w:rPr>
        <w:t xml:space="preserve"> </w:t>
      </w:r>
    </w:p>
    <w:p w:rsidR="008F321C" w:rsidRPr="00013AFC" w:rsidRDefault="008F321C" w:rsidP="00013AFC">
      <w:pPr>
        <w:spacing w:line="300" w:lineRule="auto"/>
        <w:jc w:val="center"/>
        <w:rPr>
          <w:rFonts w:ascii="Verdana" w:hAnsi="Verdana"/>
          <w:b/>
          <w:sz w:val="22"/>
          <w:szCs w:val="22"/>
        </w:rPr>
      </w:pPr>
    </w:p>
    <w:p w:rsidR="008F321C" w:rsidRPr="00013AFC" w:rsidRDefault="008F321C" w:rsidP="00013AFC">
      <w:pPr>
        <w:spacing w:line="300" w:lineRule="auto"/>
        <w:jc w:val="center"/>
        <w:rPr>
          <w:rFonts w:ascii="Verdana" w:hAnsi="Verdana"/>
          <w:b/>
          <w:sz w:val="22"/>
          <w:szCs w:val="22"/>
        </w:rPr>
      </w:pPr>
    </w:p>
    <w:p w:rsidR="008F321C" w:rsidRPr="00013AFC" w:rsidRDefault="008F321C" w:rsidP="00013AFC">
      <w:pPr>
        <w:spacing w:line="300" w:lineRule="auto"/>
        <w:jc w:val="center"/>
        <w:rPr>
          <w:rFonts w:ascii="Verdana" w:hAnsi="Verdana"/>
          <w:b/>
          <w:sz w:val="22"/>
          <w:szCs w:val="22"/>
        </w:rPr>
      </w:pPr>
    </w:p>
    <w:p w:rsidR="008F321C" w:rsidRPr="00013AFC" w:rsidRDefault="008F321C" w:rsidP="00013AFC">
      <w:pPr>
        <w:spacing w:line="300" w:lineRule="auto"/>
        <w:jc w:val="center"/>
        <w:rPr>
          <w:rFonts w:ascii="Verdana" w:hAnsi="Verdana"/>
          <w:b/>
          <w:color w:val="FF0000"/>
          <w:sz w:val="22"/>
          <w:szCs w:val="22"/>
        </w:rPr>
      </w:pPr>
    </w:p>
    <w:p w:rsidR="008F321C" w:rsidRPr="00013AFC" w:rsidRDefault="008F321C" w:rsidP="00013AFC">
      <w:pPr>
        <w:spacing w:line="300" w:lineRule="auto"/>
        <w:jc w:val="center"/>
        <w:rPr>
          <w:rFonts w:ascii="Verdana" w:hAnsi="Verdana"/>
          <w:b/>
          <w:color w:val="FF0000"/>
          <w:sz w:val="22"/>
          <w:szCs w:val="22"/>
        </w:rPr>
      </w:pPr>
    </w:p>
    <w:p w:rsidR="008F321C" w:rsidRPr="00013AFC" w:rsidRDefault="008F321C" w:rsidP="00013AFC">
      <w:pPr>
        <w:spacing w:line="300" w:lineRule="auto"/>
        <w:jc w:val="center"/>
        <w:rPr>
          <w:rFonts w:ascii="Verdana" w:hAnsi="Verdana"/>
          <w:b/>
          <w:color w:val="FF0000"/>
          <w:sz w:val="22"/>
          <w:szCs w:val="22"/>
        </w:rPr>
      </w:pPr>
    </w:p>
    <w:p w:rsidR="008F321C" w:rsidRPr="00013AFC" w:rsidRDefault="00013AFC" w:rsidP="00013AFC">
      <w:pPr>
        <w:spacing w:line="300" w:lineRule="auto"/>
        <w:jc w:val="center"/>
        <w:rPr>
          <w:rFonts w:ascii="Verdana" w:hAnsi="Verdana"/>
          <w:b/>
          <w:color w:val="FF0000"/>
          <w:sz w:val="22"/>
          <w:szCs w:val="22"/>
        </w:rPr>
      </w:pPr>
      <w:r w:rsidRPr="00013AFC">
        <w:rPr>
          <w:rFonts w:ascii="Verdana" w:hAnsi="Verdana"/>
          <w:noProof/>
          <w:sz w:val="22"/>
          <w:szCs w:val="22"/>
        </w:rPr>
        <w:drawing>
          <wp:anchor distT="0" distB="0" distL="114300" distR="114300" simplePos="0" relativeHeight="251661312" behindDoc="1" locked="0" layoutInCell="1" allowOverlap="1" wp14:anchorId="37FE9B33" wp14:editId="3D94B6E3">
            <wp:simplePos x="0" y="0"/>
            <wp:positionH relativeFrom="column">
              <wp:posOffset>805180</wp:posOffset>
            </wp:positionH>
            <wp:positionV relativeFrom="paragraph">
              <wp:posOffset>152400</wp:posOffset>
            </wp:positionV>
            <wp:extent cx="3651605" cy="1883984"/>
            <wp:effectExtent l="0" t="0" r="6350" b="2540"/>
            <wp:wrapNone/>
            <wp:docPr id="5" name="Afbeelding 5" descr="vtz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tzd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5303" cy="1885892"/>
                    </a:xfrm>
                    <a:prstGeom prst="rect">
                      <a:avLst/>
                    </a:prstGeom>
                    <a:noFill/>
                  </pic:spPr>
                </pic:pic>
              </a:graphicData>
            </a:graphic>
            <wp14:sizeRelH relativeFrom="margin">
              <wp14:pctWidth>0</wp14:pctWidth>
            </wp14:sizeRelH>
            <wp14:sizeRelV relativeFrom="margin">
              <wp14:pctHeight>0</wp14:pctHeight>
            </wp14:sizeRelV>
          </wp:anchor>
        </w:drawing>
      </w:r>
    </w:p>
    <w:p w:rsidR="008F321C" w:rsidRPr="00013AFC" w:rsidRDefault="008F321C" w:rsidP="00013AFC">
      <w:pPr>
        <w:spacing w:line="300" w:lineRule="auto"/>
        <w:jc w:val="center"/>
        <w:rPr>
          <w:rFonts w:ascii="Verdana" w:hAnsi="Verdana"/>
          <w:b/>
          <w:color w:val="FF0000"/>
          <w:sz w:val="22"/>
          <w:szCs w:val="22"/>
        </w:rPr>
      </w:pPr>
    </w:p>
    <w:p w:rsidR="008F321C" w:rsidRPr="00013AFC" w:rsidRDefault="008F321C" w:rsidP="00013AFC">
      <w:pPr>
        <w:spacing w:line="300" w:lineRule="auto"/>
        <w:jc w:val="center"/>
        <w:rPr>
          <w:rFonts w:ascii="Verdana" w:hAnsi="Verdana"/>
          <w:b/>
          <w:color w:val="FF0000"/>
          <w:sz w:val="22"/>
          <w:szCs w:val="22"/>
        </w:rPr>
      </w:pPr>
    </w:p>
    <w:p w:rsidR="008F321C" w:rsidRPr="00013AFC" w:rsidRDefault="008F321C" w:rsidP="00013AFC">
      <w:pPr>
        <w:spacing w:line="300" w:lineRule="auto"/>
        <w:jc w:val="center"/>
        <w:rPr>
          <w:rFonts w:ascii="Verdana" w:hAnsi="Verdana"/>
          <w:b/>
          <w:color w:val="FF0000"/>
          <w:sz w:val="22"/>
          <w:szCs w:val="22"/>
        </w:rPr>
      </w:pPr>
    </w:p>
    <w:p w:rsidR="008F321C" w:rsidRPr="00013AFC" w:rsidRDefault="008F321C" w:rsidP="00013AFC">
      <w:pPr>
        <w:spacing w:line="300" w:lineRule="auto"/>
        <w:jc w:val="center"/>
        <w:rPr>
          <w:rFonts w:ascii="Verdana" w:hAnsi="Verdana"/>
          <w:b/>
          <w:color w:val="FF0000"/>
          <w:sz w:val="22"/>
          <w:szCs w:val="22"/>
        </w:rPr>
      </w:pPr>
    </w:p>
    <w:p w:rsidR="008F321C" w:rsidRPr="00013AFC" w:rsidRDefault="008F321C" w:rsidP="00013AFC">
      <w:pPr>
        <w:spacing w:line="300" w:lineRule="auto"/>
        <w:jc w:val="center"/>
        <w:rPr>
          <w:rFonts w:ascii="Verdana" w:hAnsi="Verdana"/>
          <w:b/>
          <w:color w:val="FF0000"/>
          <w:sz w:val="22"/>
          <w:szCs w:val="22"/>
        </w:rPr>
      </w:pPr>
    </w:p>
    <w:p w:rsidR="008F321C" w:rsidRPr="00013AFC" w:rsidRDefault="008F321C" w:rsidP="00013AFC">
      <w:pPr>
        <w:spacing w:line="300" w:lineRule="auto"/>
        <w:jc w:val="center"/>
        <w:rPr>
          <w:rFonts w:ascii="Verdana" w:hAnsi="Verdana"/>
          <w:b/>
          <w:color w:val="FF0000"/>
          <w:sz w:val="22"/>
          <w:szCs w:val="22"/>
        </w:rPr>
      </w:pPr>
    </w:p>
    <w:p w:rsidR="008F321C" w:rsidRPr="00013AFC" w:rsidRDefault="008F321C" w:rsidP="00013AFC">
      <w:pPr>
        <w:spacing w:line="300" w:lineRule="auto"/>
        <w:ind w:left="-851"/>
        <w:jc w:val="center"/>
        <w:rPr>
          <w:rFonts w:ascii="Verdana" w:hAnsi="Verdana"/>
          <w:b/>
          <w:color w:val="FF0000"/>
          <w:sz w:val="22"/>
          <w:szCs w:val="22"/>
        </w:rPr>
      </w:pPr>
    </w:p>
    <w:p w:rsidR="008F321C" w:rsidRPr="00013AFC" w:rsidRDefault="008F321C" w:rsidP="00013AFC">
      <w:pPr>
        <w:spacing w:line="300" w:lineRule="auto"/>
        <w:ind w:left="-851"/>
        <w:jc w:val="center"/>
        <w:rPr>
          <w:rFonts w:ascii="Verdana" w:hAnsi="Verdana"/>
          <w:b/>
          <w:color w:val="FF0000"/>
          <w:sz w:val="22"/>
          <w:szCs w:val="22"/>
        </w:rPr>
      </w:pPr>
    </w:p>
    <w:p w:rsidR="008F321C" w:rsidRPr="00013AFC" w:rsidRDefault="008F321C" w:rsidP="00013AFC">
      <w:pPr>
        <w:spacing w:line="300" w:lineRule="auto"/>
        <w:ind w:left="-851"/>
        <w:jc w:val="center"/>
        <w:rPr>
          <w:rFonts w:ascii="Verdana" w:hAnsi="Verdana"/>
          <w:b/>
          <w:sz w:val="22"/>
          <w:szCs w:val="22"/>
        </w:rPr>
      </w:pPr>
    </w:p>
    <w:p w:rsidR="008F321C" w:rsidRPr="00013AFC" w:rsidRDefault="008F321C" w:rsidP="00013AFC">
      <w:pPr>
        <w:spacing w:line="300" w:lineRule="auto"/>
        <w:ind w:left="-851"/>
        <w:jc w:val="center"/>
        <w:rPr>
          <w:rFonts w:ascii="Verdana" w:hAnsi="Verdana"/>
          <w:b/>
          <w:sz w:val="22"/>
          <w:szCs w:val="22"/>
        </w:rPr>
      </w:pPr>
    </w:p>
    <w:p w:rsidR="008F321C" w:rsidRPr="00013AFC" w:rsidRDefault="008F321C" w:rsidP="00013AFC">
      <w:pPr>
        <w:spacing w:line="300" w:lineRule="auto"/>
        <w:ind w:left="-851"/>
        <w:jc w:val="center"/>
        <w:rPr>
          <w:rFonts w:ascii="Verdana" w:hAnsi="Verdana"/>
          <w:b/>
          <w:sz w:val="22"/>
          <w:szCs w:val="22"/>
        </w:rPr>
      </w:pPr>
      <w:r w:rsidRPr="00013AFC">
        <w:rPr>
          <w:rFonts w:ascii="Verdana" w:hAnsi="Verdana"/>
          <w:b/>
          <w:sz w:val="22"/>
          <w:szCs w:val="22"/>
        </w:rPr>
        <w:t xml:space="preserve"> </w:t>
      </w:r>
    </w:p>
    <w:p w:rsidR="008F321C" w:rsidRPr="00013AFC" w:rsidRDefault="008F321C" w:rsidP="00013AFC">
      <w:pPr>
        <w:spacing w:line="300" w:lineRule="auto"/>
        <w:ind w:left="-851"/>
        <w:jc w:val="center"/>
        <w:rPr>
          <w:rFonts w:ascii="Verdana" w:hAnsi="Verdana" w:cs="Lucida Sans Unicode"/>
          <w:color w:val="FF9900"/>
          <w:sz w:val="44"/>
          <w:szCs w:val="22"/>
        </w:rPr>
      </w:pPr>
      <w:r w:rsidRPr="00013AFC">
        <w:rPr>
          <w:rFonts w:ascii="Verdana" w:hAnsi="Verdana" w:cs="Lucida Sans Unicode"/>
          <w:sz w:val="44"/>
          <w:szCs w:val="22"/>
        </w:rPr>
        <w:t>Beleidsplan 20</w:t>
      </w:r>
      <w:r w:rsidRPr="00013AFC">
        <w:rPr>
          <w:rFonts w:ascii="Verdana" w:hAnsi="Verdana" w:cs="Lucida Sans Unicode"/>
          <w:color w:val="EA7116"/>
          <w:sz w:val="44"/>
          <w:szCs w:val="22"/>
        </w:rPr>
        <w:t>1</w:t>
      </w:r>
      <w:r w:rsidR="0044439C" w:rsidRPr="00013AFC">
        <w:rPr>
          <w:rFonts w:ascii="Verdana" w:hAnsi="Verdana" w:cs="Lucida Sans Unicode"/>
          <w:color w:val="EA7116"/>
          <w:sz w:val="44"/>
          <w:szCs w:val="22"/>
        </w:rPr>
        <w:t>6</w:t>
      </w:r>
      <w:r w:rsidRPr="00013AFC">
        <w:rPr>
          <w:rFonts w:ascii="Verdana" w:hAnsi="Verdana" w:cs="Lucida Sans Unicode"/>
          <w:sz w:val="44"/>
          <w:szCs w:val="22"/>
        </w:rPr>
        <w:t xml:space="preserve"> - 20</w:t>
      </w:r>
      <w:r w:rsidRPr="00013AFC">
        <w:rPr>
          <w:rFonts w:ascii="Verdana" w:hAnsi="Verdana" w:cs="Lucida Sans Unicode"/>
          <w:color w:val="EA7116"/>
          <w:sz w:val="44"/>
          <w:szCs w:val="22"/>
        </w:rPr>
        <w:t>1</w:t>
      </w:r>
      <w:r w:rsidR="0044439C" w:rsidRPr="00013AFC">
        <w:rPr>
          <w:rFonts w:ascii="Verdana" w:hAnsi="Verdana" w:cs="Lucida Sans Unicode"/>
          <w:color w:val="EA7116"/>
          <w:sz w:val="44"/>
          <w:szCs w:val="22"/>
        </w:rPr>
        <w:t>9</w:t>
      </w:r>
    </w:p>
    <w:p w:rsidR="008F321C" w:rsidRPr="00013AFC" w:rsidRDefault="008F321C" w:rsidP="00013AFC">
      <w:pPr>
        <w:spacing w:line="300" w:lineRule="auto"/>
        <w:rPr>
          <w:rFonts w:ascii="Verdana" w:hAnsi="Verdana" w:cs="Lucida Sans Unicode"/>
          <w:sz w:val="22"/>
          <w:szCs w:val="22"/>
        </w:rPr>
      </w:pPr>
      <w:r w:rsidRPr="00013AFC">
        <w:rPr>
          <w:rFonts w:ascii="Verdana" w:hAnsi="Verdana"/>
          <w:color w:val="FF9900"/>
          <w:sz w:val="22"/>
          <w:szCs w:val="22"/>
        </w:rPr>
        <w:br w:type="page"/>
      </w:r>
    </w:p>
    <w:p w:rsidR="00800180" w:rsidRDefault="00B47432" w:rsidP="00013AFC">
      <w:pPr>
        <w:pStyle w:val="Kop1"/>
        <w:spacing w:before="0" w:after="0" w:line="300" w:lineRule="auto"/>
        <w:rPr>
          <w:rFonts w:ascii="Verdana" w:hAnsi="Verdana" w:cs="Lucida Sans Unicode"/>
          <w:sz w:val="22"/>
          <w:szCs w:val="22"/>
        </w:rPr>
      </w:pPr>
      <w:bookmarkStart w:id="1" w:name="_Toc250722782"/>
      <w:r w:rsidRPr="00013AFC">
        <w:rPr>
          <w:rFonts w:ascii="Verdana" w:hAnsi="Verdana" w:cs="Lucida Sans Unicode"/>
          <w:sz w:val="22"/>
          <w:szCs w:val="22"/>
        </w:rPr>
        <w:lastRenderedPageBreak/>
        <w:t>I</w:t>
      </w:r>
      <w:r w:rsidR="00800180" w:rsidRPr="00013AFC">
        <w:rPr>
          <w:rFonts w:ascii="Verdana" w:hAnsi="Verdana" w:cs="Lucida Sans Unicode"/>
          <w:sz w:val="22"/>
          <w:szCs w:val="22"/>
        </w:rPr>
        <w:t>nleiding</w:t>
      </w:r>
      <w:bookmarkEnd w:id="1"/>
    </w:p>
    <w:p w:rsidR="00B13F2C" w:rsidRPr="00B13F2C" w:rsidRDefault="00B13F2C" w:rsidP="00B13F2C"/>
    <w:p w:rsidR="00800180" w:rsidRPr="00013AFC" w:rsidRDefault="00800180" w:rsidP="00013AFC">
      <w:pPr>
        <w:spacing w:line="300" w:lineRule="auto"/>
        <w:rPr>
          <w:rFonts w:ascii="Verdana" w:hAnsi="Verdana" w:cs="Lucida Sans Unicode"/>
          <w:sz w:val="22"/>
          <w:szCs w:val="22"/>
        </w:rPr>
      </w:pPr>
      <w:r w:rsidRPr="00013AFC">
        <w:rPr>
          <w:rFonts w:ascii="Verdana" w:hAnsi="Verdana" w:cs="Lucida Sans Unicode"/>
          <w:sz w:val="22"/>
          <w:szCs w:val="22"/>
        </w:rPr>
        <w:t>Dit beleidsplan gaat uit van</w:t>
      </w:r>
      <w:r w:rsidR="001E0D0B" w:rsidRPr="00013AFC">
        <w:rPr>
          <w:rFonts w:ascii="Verdana" w:hAnsi="Verdana" w:cs="Lucida Sans Unicode"/>
          <w:sz w:val="22"/>
          <w:szCs w:val="22"/>
        </w:rPr>
        <w:t xml:space="preserve"> </w:t>
      </w:r>
      <w:r w:rsidRPr="00013AFC">
        <w:rPr>
          <w:rFonts w:ascii="Verdana" w:hAnsi="Verdana" w:cs="Lucida Sans Unicode"/>
          <w:sz w:val="22"/>
          <w:szCs w:val="22"/>
        </w:rPr>
        <w:t>de missie en de visie van de VTZD.</w:t>
      </w:r>
      <w:r w:rsidR="001E0D0B" w:rsidRPr="00013AFC">
        <w:rPr>
          <w:rFonts w:ascii="Verdana" w:hAnsi="Verdana" w:cs="Lucida Sans Unicode"/>
          <w:sz w:val="22"/>
          <w:szCs w:val="22"/>
        </w:rPr>
        <w:t xml:space="preserve"> De missie beschrijft de doelstelling: waarom is er een VTZD?</w:t>
      </w:r>
    </w:p>
    <w:p w:rsidR="001E0D0B" w:rsidRPr="00013AFC" w:rsidRDefault="001E0D0B" w:rsidP="00013AFC">
      <w:pPr>
        <w:spacing w:line="300" w:lineRule="auto"/>
        <w:rPr>
          <w:rFonts w:ascii="Verdana" w:hAnsi="Verdana" w:cs="Lucida Sans Unicode"/>
          <w:sz w:val="22"/>
          <w:szCs w:val="22"/>
        </w:rPr>
      </w:pPr>
      <w:r w:rsidRPr="00013AFC">
        <w:rPr>
          <w:rFonts w:ascii="Verdana" w:hAnsi="Verdana" w:cs="Lucida Sans Unicode"/>
          <w:sz w:val="22"/>
          <w:szCs w:val="22"/>
        </w:rPr>
        <w:t>De visie geeft aan welke uitgangspunten worden gehanteerd om de missie waar te maken.</w:t>
      </w:r>
      <w:r w:rsidR="00B13F2C">
        <w:rPr>
          <w:rFonts w:ascii="Verdana" w:hAnsi="Verdana" w:cs="Lucida Sans Unicode"/>
          <w:sz w:val="22"/>
          <w:szCs w:val="22"/>
        </w:rPr>
        <w:t xml:space="preserve"> </w:t>
      </w:r>
    </w:p>
    <w:p w:rsidR="001E0D0B" w:rsidRPr="00013AFC" w:rsidRDefault="001E0D0B" w:rsidP="00013AFC">
      <w:pPr>
        <w:spacing w:line="300" w:lineRule="auto"/>
        <w:rPr>
          <w:rFonts w:ascii="Verdana" w:hAnsi="Verdana" w:cs="Lucida Sans Unicode"/>
          <w:sz w:val="22"/>
          <w:szCs w:val="22"/>
        </w:rPr>
      </w:pPr>
      <w:r w:rsidRPr="00013AFC">
        <w:rPr>
          <w:rFonts w:ascii="Verdana" w:hAnsi="Verdana" w:cs="Lucida Sans Unicode"/>
          <w:sz w:val="22"/>
          <w:szCs w:val="22"/>
        </w:rPr>
        <w:t xml:space="preserve">Vervolgens worden </w:t>
      </w:r>
      <w:r w:rsidR="00F12A09" w:rsidRPr="00013AFC">
        <w:rPr>
          <w:rFonts w:ascii="Verdana" w:hAnsi="Verdana" w:cs="Lucida Sans Unicode"/>
          <w:sz w:val="22"/>
          <w:szCs w:val="22"/>
        </w:rPr>
        <w:t xml:space="preserve">aan de hand van een </w:t>
      </w:r>
      <w:r w:rsidR="00B13F32" w:rsidRPr="00013AFC">
        <w:rPr>
          <w:rFonts w:ascii="Verdana" w:hAnsi="Verdana" w:cs="Lucida Sans Unicode"/>
          <w:sz w:val="22"/>
          <w:szCs w:val="22"/>
        </w:rPr>
        <w:t>SWOT-analyse</w:t>
      </w:r>
      <w:r w:rsidR="00F12A09" w:rsidRPr="00013AFC">
        <w:rPr>
          <w:rFonts w:ascii="Verdana" w:hAnsi="Verdana" w:cs="Lucida Sans Unicode"/>
          <w:sz w:val="22"/>
          <w:szCs w:val="22"/>
        </w:rPr>
        <w:t xml:space="preserve"> </w:t>
      </w:r>
      <w:r w:rsidR="00873346" w:rsidRPr="00013AFC">
        <w:rPr>
          <w:rFonts w:ascii="Verdana" w:hAnsi="Verdana" w:cs="Lucida Sans Unicode"/>
          <w:sz w:val="22"/>
          <w:szCs w:val="22"/>
        </w:rPr>
        <w:t xml:space="preserve">enkele </w:t>
      </w:r>
      <w:r w:rsidRPr="00013AFC">
        <w:rPr>
          <w:rFonts w:ascii="Verdana" w:hAnsi="Verdana" w:cs="Lucida Sans Unicode"/>
          <w:sz w:val="22"/>
          <w:szCs w:val="22"/>
        </w:rPr>
        <w:t>inho</w:t>
      </w:r>
      <w:r w:rsidR="0044439C" w:rsidRPr="00013AFC">
        <w:rPr>
          <w:rFonts w:ascii="Verdana" w:hAnsi="Verdana" w:cs="Lucida Sans Unicode"/>
          <w:sz w:val="22"/>
          <w:szCs w:val="22"/>
        </w:rPr>
        <w:t>udelijke beleidslijnen uitgezet, waar is de VTZD goed in, wat valt te verbeteren.</w:t>
      </w:r>
    </w:p>
    <w:p w:rsidR="001E0D0B" w:rsidRPr="00013AFC" w:rsidRDefault="001E0D0B" w:rsidP="00013AFC">
      <w:pPr>
        <w:spacing w:line="300" w:lineRule="auto"/>
        <w:rPr>
          <w:rFonts w:ascii="Verdana" w:hAnsi="Verdana" w:cs="Lucida Sans Unicode"/>
          <w:sz w:val="22"/>
          <w:szCs w:val="22"/>
        </w:rPr>
      </w:pPr>
      <w:r w:rsidRPr="00013AFC">
        <w:rPr>
          <w:rFonts w:ascii="Verdana" w:hAnsi="Verdana" w:cs="Lucida Sans Unicode"/>
          <w:sz w:val="22"/>
          <w:szCs w:val="22"/>
        </w:rPr>
        <w:t>Tenslotte wordt beleid voorgesteld om de inhoudelijke beleidslijnen te realiseren.</w:t>
      </w:r>
    </w:p>
    <w:p w:rsidR="00103545" w:rsidRDefault="00103545" w:rsidP="00013AFC">
      <w:pPr>
        <w:spacing w:line="300" w:lineRule="auto"/>
        <w:rPr>
          <w:rFonts w:ascii="Verdana" w:hAnsi="Verdana" w:cs="Lucida Sans Unicode"/>
          <w:sz w:val="22"/>
          <w:szCs w:val="22"/>
        </w:rPr>
      </w:pPr>
    </w:p>
    <w:p w:rsidR="00B13F2C" w:rsidRPr="00013AFC" w:rsidRDefault="00B13F2C" w:rsidP="00013AFC">
      <w:pPr>
        <w:spacing w:line="300" w:lineRule="auto"/>
        <w:rPr>
          <w:rFonts w:ascii="Verdana" w:hAnsi="Verdana" w:cs="Lucida Sans Unicode"/>
          <w:sz w:val="22"/>
          <w:szCs w:val="22"/>
        </w:rPr>
      </w:pPr>
    </w:p>
    <w:p w:rsidR="00800180" w:rsidRDefault="00B13F32" w:rsidP="00013AFC">
      <w:pPr>
        <w:pStyle w:val="Kop1"/>
        <w:spacing w:before="0" w:after="0" w:line="300" w:lineRule="auto"/>
        <w:rPr>
          <w:rFonts w:ascii="Verdana" w:hAnsi="Verdana" w:cs="Lucida Sans Unicode"/>
          <w:sz w:val="22"/>
          <w:szCs w:val="22"/>
        </w:rPr>
      </w:pPr>
      <w:bookmarkStart w:id="2" w:name="_Toc250722783"/>
      <w:r w:rsidRPr="00013AFC">
        <w:rPr>
          <w:rFonts w:ascii="Verdana" w:hAnsi="Verdana" w:cs="Lucida Sans Unicode"/>
          <w:sz w:val="22"/>
          <w:szCs w:val="22"/>
        </w:rPr>
        <w:t>Missie</w:t>
      </w:r>
      <w:r w:rsidR="00800180" w:rsidRPr="00013AFC">
        <w:rPr>
          <w:rFonts w:ascii="Verdana" w:hAnsi="Verdana" w:cs="Lucida Sans Unicode"/>
          <w:sz w:val="22"/>
          <w:szCs w:val="22"/>
        </w:rPr>
        <w:t xml:space="preserve"> en visie</w:t>
      </w:r>
      <w:bookmarkEnd w:id="2"/>
    </w:p>
    <w:p w:rsidR="00B13F2C" w:rsidRPr="00B13F2C" w:rsidRDefault="00B13F2C" w:rsidP="00B13F2C"/>
    <w:p w:rsidR="00800180" w:rsidRPr="00013AFC" w:rsidRDefault="001E0D0B" w:rsidP="00013AFC">
      <w:pPr>
        <w:spacing w:line="300" w:lineRule="auto"/>
        <w:rPr>
          <w:rFonts w:ascii="Verdana" w:hAnsi="Verdana" w:cs="Lucida Sans Unicode"/>
          <w:sz w:val="22"/>
          <w:szCs w:val="22"/>
        </w:rPr>
      </w:pPr>
      <w:r w:rsidRPr="00013AFC">
        <w:rPr>
          <w:rFonts w:ascii="Verdana" w:hAnsi="Verdana" w:cs="Lucida Sans Unicode"/>
          <w:sz w:val="22"/>
          <w:szCs w:val="22"/>
        </w:rPr>
        <w:t>De V</w:t>
      </w:r>
      <w:r w:rsidR="0044439C" w:rsidRPr="00013AFC">
        <w:rPr>
          <w:rFonts w:ascii="Verdana" w:hAnsi="Verdana" w:cs="Lucida Sans Unicode"/>
          <w:sz w:val="22"/>
          <w:szCs w:val="22"/>
        </w:rPr>
        <w:t xml:space="preserve">rijwilligers </w:t>
      </w:r>
      <w:r w:rsidRPr="00013AFC">
        <w:rPr>
          <w:rFonts w:ascii="Verdana" w:hAnsi="Verdana" w:cs="Lucida Sans Unicode"/>
          <w:sz w:val="22"/>
          <w:szCs w:val="22"/>
        </w:rPr>
        <w:t>T</w:t>
      </w:r>
      <w:r w:rsidR="0044439C" w:rsidRPr="00013AFC">
        <w:rPr>
          <w:rFonts w:ascii="Verdana" w:hAnsi="Verdana" w:cs="Lucida Sans Unicode"/>
          <w:sz w:val="22"/>
          <w:szCs w:val="22"/>
        </w:rPr>
        <w:t xml:space="preserve">erminale </w:t>
      </w:r>
      <w:r w:rsidRPr="00013AFC">
        <w:rPr>
          <w:rFonts w:ascii="Verdana" w:hAnsi="Verdana" w:cs="Lucida Sans Unicode"/>
          <w:sz w:val="22"/>
          <w:szCs w:val="22"/>
        </w:rPr>
        <w:t>Z</w:t>
      </w:r>
      <w:r w:rsidR="0044439C" w:rsidRPr="00013AFC">
        <w:rPr>
          <w:rFonts w:ascii="Verdana" w:hAnsi="Verdana" w:cs="Lucida Sans Unicode"/>
          <w:sz w:val="22"/>
          <w:szCs w:val="22"/>
        </w:rPr>
        <w:t xml:space="preserve">org </w:t>
      </w:r>
      <w:r w:rsidRPr="00013AFC">
        <w:rPr>
          <w:rFonts w:ascii="Verdana" w:hAnsi="Verdana" w:cs="Lucida Sans Unicode"/>
          <w:sz w:val="22"/>
          <w:szCs w:val="22"/>
        </w:rPr>
        <w:t>D</w:t>
      </w:r>
      <w:r w:rsidR="0044439C" w:rsidRPr="00013AFC">
        <w:rPr>
          <w:rFonts w:ascii="Verdana" w:hAnsi="Verdana" w:cs="Lucida Sans Unicode"/>
          <w:sz w:val="22"/>
          <w:szCs w:val="22"/>
        </w:rPr>
        <w:t>renthe</w:t>
      </w:r>
      <w:r w:rsidRPr="00013AFC">
        <w:rPr>
          <w:rFonts w:ascii="Verdana" w:hAnsi="Verdana" w:cs="Lucida Sans Unicode"/>
          <w:sz w:val="22"/>
          <w:szCs w:val="22"/>
        </w:rPr>
        <w:t xml:space="preserve"> wil daar waar nodig aan </w:t>
      </w:r>
      <w:r w:rsidR="0044439C" w:rsidRPr="00013AFC">
        <w:rPr>
          <w:rFonts w:ascii="Verdana" w:hAnsi="Verdana" w:cs="Lucida Sans Unicode"/>
          <w:sz w:val="22"/>
          <w:szCs w:val="22"/>
        </w:rPr>
        <w:t>ieder mens</w:t>
      </w:r>
      <w:r w:rsidRPr="00013AFC">
        <w:rPr>
          <w:rFonts w:ascii="Verdana" w:hAnsi="Verdana" w:cs="Lucida Sans Unicode"/>
          <w:sz w:val="22"/>
          <w:szCs w:val="22"/>
        </w:rPr>
        <w:t xml:space="preserve"> in de laatste levensfase en aan </w:t>
      </w:r>
      <w:r w:rsidR="0044439C" w:rsidRPr="00013AFC">
        <w:rPr>
          <w:rFonts w:ascii="Verdana" w:hAnsi="Verdana" w:cs="Lucida Sans Unicode"/>
          <w:sz w:val="22"/>
          <w:szCs w:val="22"/>
        </w:rPr>
        <w:t>zijn of haar partner of mantelzorger</w:t>
      </w:r>
      <w:r w:rsidRPr="00013AFC">
        <w:rPr>
          <w:rFonts w:ascii="Verdana" w:hAnsi="Verdana" w:cs="Lucida Sans Unicode"/>
          <w:sz w:val="22"/>
          <w:szCs w:val="22"/>
        </w:rPr>
        <w:t xml:space="preserve"> tijd, aandacht en ondersteuning bieden door de inzet van vrijwilligers. Hiermee wil de VTZD bevorderen dat de kwaliteit van leven voor de betrokkenen in deze </w:t>
      </w:r>
      <w:r w:rsidR="00CC484F" w:rsidRPr="00013AFC">
        <w:rPr>
          <w:rFonts w:ascii="Verdana" w:hAnsi="Verdana" w:cs="Lucida Sans Unicode"/>
          <w:sz w:val="22"/>
          <w:szCs w:val="22"/>
        </w:rPr>
        <w:t xml:space="preserve">palliatief </w:t>
      </w:r>
      <w:r w:rsidR="0044439C" w:rsidRPr="00013AFC">
        <w:rPr>
          <w:rFonts w:ascii="Verdana" w:hAnsi="Verdana" w:cs="Lucida Sans Unicode"/>
          <w:sz w:val="22"/>
          <w:szCs w:val="22"/>
        </w:rPr>
        <w:t xml:space="preserve">terminale </w:t>
      </w:r>
      <w:r w:rsidRPr="00013AFC">
        <w:rPr>
          <w:rFonts w:ascii="Verdana" w:hAnsi="Verdana" w:cs="Lucida Sans Unicode"/>
          <w:sz w:val="22"/>
          <w:szCs w:val="22"/>
        </w:rPr>
        <w:t>fase optimaal is.</w:t>
      </w:r>
    </w:p>
    <w:p w:rsidR="001E0D0B" w:rsidRPr="00013AFC" w:rsidRDefault="001E0D0B" w:rsidP="00013AFC">
      <w:pPr>
        <w:spacing w:line="300" w:lineRule="auto"/>
        <w:rPr>
          <w:rFonts w:ascii="Verdana" w:hAnsi="Verdana" w:cs="Lucida Sans Unicode"/>
          <w:sz w:val="22"/>
          <w:szCs w:val="22"/>
        </w:rPr>
      </w:pPr>
    </w:p>
    <w:p w:rsidR="001E0D0B" w:rsidRPr="00013AFC" w:rsidRDefault="0044439C" w:rsidP="00013AFC">
      <w:pPr>
        <w:spacing w:line="300" w:lineRule="auto"/>
        <w:rPr>
          <w:rFonts w:ascii="Verdana" w:hAnsi="Verdana" w:cs="Lucida Sans Unicode"/>
          <w:sz w:val="22"/>
          <w:szCs w:val="22"/>
        </w:rPr>
      </w:pPr>
      <w:r w:rsidRPr="00013AFC">
        <w:rPr>
          <w:rFonts w:ascii="Verdana" w:hAnsi="Verdana" w:cs="Lucida Sans Unicode"/>
          <w:sz w:val="22"/>
          <w:szCs w:val="22"/>
        </w:rPr>
        <w:t>De visie van waaruit de VTZD werkt,</w:t>
      </w:r>
      <w:r w:rsidR="001E0D0B" w:rsidRPr="00013AFC">
        <w:rPr>
          <w:rFonts w:ascii="Verdana" w:hAnsi="Verdana" w:cs="Lucida Sans Unicode"/>
          <w:sz w:val="22"/>
          <w:szCs w:val="22"/>
        </w:rPr>
        <w:t xml:space="preserve"> is kort en kernachtig:</w:t>
      </w:r>
    </w:p>
    <w:p w:rsidR="0044439C" w:rsidRPr="00013AFC" w:rsidRDefault="0044439C" w:rsidP="00013AFC">
      <w:pPr>
        <w:spacing w:line="300" w:lineRule="auto"/>
        <w:rPr>
          <w:rFonts w:ascii="Verdana" w:hAnsi="Verdana" w:cs="Lucida Sans Unicode"/>
          <w:sz w:val="22"/>
          <w:szCs w:val="22"/>
        </w:rPr>
      </w:pPr>
    </w:p>
    <w:p w:rsidR="001E0D0B" w:rsidRPr="00013AFC" w:rsidRDefault="00013AFC" w:rsidP="00013AFC">
      <w:pPr>
        <w:spacing w:line="300" w:lineRule="auto"/>
        <w:rPr>
          <w:rFonts w:ascii="Verdana" w:hAnsi="Verdana" w:cs="Lucida Sans Unicode"/>
          <w:i/>
          <w:sz w:val="22"/>
          <w:szCs w:val="22"/>
        </w:rPr>
      </w:pPr>
      <w:r>
        <w:rPr>
          <w:rFonts w:ascii="Verdana" w:hAnsi="Verdana" w:cs="Lucida Sans Unicode"/>
          <w:i/>
          <w:sz w:val="22"/>
          <w:szCs w:val="22"/>
        </w:rPr>
        <w:t xml:space="preserve">                     </w:t>
      </w:r>
      <w:r w:rsidR="001E0D0B" w:rsidRPr="00013AFC">
        <w:rPr>
          <w:rFonts w:ascii="Verdana" w:hAnsi="Verdana" w:cs="Lucida Sans Unicode"/>
          <w:i/>
          <w:sz w:val="22"/>
          <w:szCs w:val="22"/>
        </w:rPr>
        <w:t xml:space="preserve">Er Zijn in </w:t>
      </w:r>
      <w:r>
        <w:rPr>
          <w:rFonts w:ascii="Verdana" w:hAnsi="Verdana" w:cs="Lucida Sans Unicode"/>
          <w:i/>
          <w:sz w:val="22"/>
          <w:szCs w:val="22"/>
        </w:rPr>
        <w:t>Betrokkenheid en Bescheidenheid</w:t>
      </w:r>
    </w:p>
    <w:p w:rsidR="001E0D0B" w:rsidRPr="00013AFC" w:rsidRDefault="001E0D0B" w:rsidP="00013AFC">
      <w:pPr>
        <w:spacing w:line="300" w:lineRule="auto"/>
        <w:rPr>
          <w:rFonts w:ascii="Verdana" w:hAnsi="Verdana" w:cs="Lucida Sans Unicode"/>
          <w:sz w:val="22"/>
          <w:szCs w:val="22"/>
        </w:rPr>
      </w:pPr>
    </w:p>
    <w:p w:rsidR="001E0D0B" w:rsidRPr="00013AFC" w:rsidRDefault="0044439C" w:rsidP="00013AFC">
      <w:pPr>
        <w:spacing w:line="300" w:lineRule="auto"/>
        <w:rPr>
          <w:rFonts w:ascii="Verdana" w:hAnsi="Verdana" w:cs="Lucida Sans Unicode"/>
          <w:sz w:val="22"/>
          <w:szCs w:val="22"/>
        </w:rPr>
      </w:pPr>
      <w:r w:rsidRPr="00013AFC">
        <w:rPr>
          <w:rFonts w:ascii="Verdana" w:hAnsi="Verdana" w:cs="Lucida Sans Unicode"/>
          <w:sz w:val="22"/>
          <w:szCs w:val="22"/>
        </w:rPr>
        <w:t xml:space="preserve">Deze visie geeft aan dat </w:t>
      </w:r>
      <w:r w:rsidR="00C550B0" w:rsidRPr="00013AFC">
        <w:rPr>
          <w:rFonts w:ascii="Verdana" w:hAnsi="Verdana" w:cs="Lucida Sans Unicode"/>
          <w:sz w:val="22"/>
          <w:szCs w:val="22"/>
        </w:rPr>
        <w:t xml:space="preserve">de betrokkenheid van de vrijwilligers vraagt dat zij als vrijwilliger ook </w:t>
      </w:r>
      <w:r w:rsidRPr="00013AFC">
        <w:rPr>
          <w:rFonts w:ascii="Verdana" w:hAnsi="Verdana" w:cs="Lucida Sans Unicode"/>
          <w:sz w:val="22"/>
          <w:szCs w:val="22"/>
        </w:rPr>
        <w:t xml:space="preserve">werkelijk </w:t>
      </w:r>
      <w:r w:rsidR="00C550B0" w:rsidRPr="00013AFC">
        <w:rPr>
          <w:rFonts w:ascii="Verdana" w:hAnsi="Verdana" w:cs="Lucida Sans Unicode"/>
          <w:sz w:val="22"/>
          <w:szCs w:val="22"/>
        </w:rPr>
        <w:t xml:space="preserve">actief kunnen zijn. Daarom </w:t>
      </w:r>
      <w:r w:rsidR="00013AFC" w:rsidRPr="00013AFC">
        <w:rPr>
          <w:rFonts w:ascii="Verdana" w:hAnsi="Verdana" w:cs="Lucida Sans Unicode"/>
          <w:sz w:val="22"/>
          <w:szCs w:val="22"/>
        </w:rPr>
        <w:t>wil</w:t>
      </w:r>
      <w:r w:rsidR="00C550B0" w:rsidRPr="00013AFC">
        <w:rPr>
          <w:rFonts w:ascii="Verdana" w:hAnsi="Verdana" w:cs="Lucida Sans Unicode"/>
          <w:sz w:val="22"/>
          <w:szCs w:val="22"/>
        </w:rPr>
        <w:t xml:space="preserve"> de VTZD ervoor zorgen dat daar waar vrijwillige hulp welkom is, zij ook </w:t>
      </w:r>
      <w:r w:rsidR="007604B8" w:rsidRPr="00013AFC">
        <w:rPr>
          <w:rFonts w:ascii="Verdana" w:hAnsi="Verdana" w:cs="Lucida Sans Unicode"/>
          <w:sz w:val="22"/>
          <w:szCs w:val="22"/>
        </w:rPr>
        <w:t xml:space="preserve">aanwezig is en een vrijwilliger </w:t>
      </w:r>
      <w:r w:rsidR="00C550B0" w:rsidRPr="00013AFC">
        <w:rPr>
          <w:rFonts w:ascii="Verdana" w:hAnsi="Verdana" w:cs="Lucida Sans Unicode"/>
          <w:sz w:val="22"/>
          <w:szCs w:val="22"/>
        </w:rPr>
        <w:t>in staat stelt bij te springen.</w:t>
      </w:r>
      <w:r w:rsidR="009959CB" w:rsidRPr="00013AFC">
        <w:rPr>
          <w:rFonts w:ascii="Verdana" w:hAnsi="Verdana" w:cs="Lucida Sans Unicode"/>
          <w:sz w:val="22"/>
          <w:szCs w:val="22"/>
        </w:rPr>
        <w:t xml:space="preserve"> De organisatie </w:t>
      </w:r>
      <w:r w:rsidRPr="00013AFC">
        <w:rPr>
          <w:rFonts w:ascii="Verdana" w:hAnsi="Verdana" w:cs="Lucida Sans Unicode"/>
          <w:sz w:val="22"/>
          <w:szCs w:val="22"/>
        </w:rPr>
        <w:t xml:space="preserve">VTZD </w:t>
      </w:r>
      <w:r w:rsidR="009959CB" w:rsidRPr="00013AFC">
        <w:rPr>
          <w:rFonts w:ascii="Verdana" w:hAnsi="Verdana" w:cs="Lucida Sans Unicode"/>
          <w:sz w:val="22"/>
          <w:szCs w:val="22"/>
        </w:rPr>
        <w:t xml:space="preserve">zal zich zo </w:t>
      </w:r>
      <w:r w:rsidRPr="00013AFC">
        <w:rPr>
          <w:rFonts w:ascii="Verdana" w:hAnsi="Verdana" w:cs="Lucida Sans Unicode"/>
          <w:sz w:val="22"/>
          <w:szCs w:val="22"/>
        </w:rPr>
        <w:t xml:space="preserve">blijven </w:t>
      </w:r>
      <w:r w:rsidR="009959CB" w:rsidRPr="00013AFC">
        <w:rPr>
          <w:rFonts w:ascii="Verdana" w:hAnsi="Verdana" w:cs="Lucida Sans Unicode"/>
          <w:sz w:val="22"/>
          <w:szCs w:val="22"/>
        </w:rPr>
        <w:t>ontwikkelen dat de rol van de vrijwilliger in een veranderende omgeving vervulbaar blijft.</w:t>
      </w:r>
      <w:r w:rsidR="00B47432" w:rsidRPr="00013AFC">
        <w:rPr>
          <w:rFonts w:ascii="Verdana" w:hAnsi="Verdana" w:cs="Lucida Sans Unicode"/>
          <w:sz w:val="22"/>
          <w:szCs w:val="22"/>
        </w:rPr>
        <w:t xml:space="preserve"> Talenten van vrijwilligers en coördinatoren dienen ontdekt, ontwikkeld, gewaardeerd en ingezet te worden.</w:t>
      </w:r>
    </w:p>
    <w:p w:rsidR="00B47432" w:rsidRPr="00013AFC" w:rsidRDefault="00B47432" w:rsidP="00013AFC">
      <w:pPr>
        <w:spacing w:line="300" w:lineRule="auto"/>
        <w:rPr>
          <w:rFonts w:ascii="Verdana" w:hAnsi="Verdana" w:cs="Lucida Sans Unicode"/>
          <w:sz w:val="22"/>
          <w:szCs w:val="22"/>
        </w:rPr>
      </w:pPr>
    </w:p>
    <w:p w:rsidR="00B47432" w:rsidRPr="00013AFC" w:rsidRDefault="00B47432" w:rsidP="00E32740">
      <w:pPr>
        <w:spacing w:line="300" w:lineRule="auto"/>
        <w:ind w:right="283"/>
        <w:rPr>
          <w:rFonts w:ascii="Verdana" w:hAnsi="Verdana" w:cs="Lucida Sans Unicode"/>
          <w:sz w:val="22"/>
          <w:szCs w:val="22"/>
        </w:rPr>
      </w:pPr>
      <w:r w:rsidRPr="00013AFC">
        <w:rPr>
          <w:rFonts w:ascii="Verdana" w:hAnsi="Verdana" w:cs="Lucida Sans Unicode"/>
          <w:sz w:val="22"/>
          <w:szCs w:val="22"/>
        </w:rPr>
        <w:t>De VTZD zet haar goed gek</w:t>
      </w:r>
      <w:r w:rsidR="006E014E" w:rsidRPr="00013AFC">
        <w:rPr>
          <w:rFonts w:ascii="Verdana" w:hAnsi="Verdana" w:cs="Lucida Sans Unicode"/>
          <w:sz w:val="22"/>
          <w:szCs w:val="22"/>
        </w:rPr>
        <w:t>walificeerde vrijwilligers in</w:t>
      </w:r>
      <w:r w:rsidRPr="00013AFC">
        <w:rPr>
          <w:rFonts w:ascii="Verdana" w:hAnsi="Verdana" w:cs="Lucida Sans Unicode"/>
          <w:sz w:val="22"/>
          <w:szCs w:val="22"/>
        </w:rPr>
        <w:t xml:space="preserve"> de Drentse hospices en de thuissituatie</w:t>
      </w:r>
      <w:r w:rsidR="00013AFC" w:rsidRPr="00013AFC">
        <w:rPr>
          <w:rFonts w:ascii="Verdana" w:hAnsi="Verdana" w:cs="Lucida Sans Unicode"/>
          <w:sz w:val="22"/>
          <w:szCs w:val="22"/>
        </w:rPr>
        <w:t>.</w:t>
      </w:r>
    </w:p>
    <w:p w:rsidR="00C550B0" w:rsidRPr="00013AFC" w:rsidRDefault="00C550B0" w:rsidP="00013AFC">
      <w:pPr>
        <w:spacing w:line="300" w:lineRule="auto"/>
        <w:rPr>
          <w:rFonts w:ascii="Verdana" w:hAnsi="Verdana" w:cs="Lucida Sans Unicode"/>
          <w:sz w:val="22"/>
          <w:szCs w:val="22"/>
        </w:rPr>
      </w:pPr>
    </w:p>
    <w:p w:rsidR="00800180" w:rsidRPr="00013AFC" w:rsidRDefault="00800180" w:rsidP="00013AFC">
      <w:pPr>
        <w:spacing w:line="300" w:lineRule="auto"/>
        <w:rPr>
          <w:rFonts w:ascii="Verdana" w:hAnsi="Verdana" w:cs="Lucida Sans Unicode"/>
          <w:sz w:val="22"/>
          <w:szCs w:val="22"/>
        </w:rPr>
      </w:pPr>
    </w:p>
    <w:p w:rsidR="00943753" w:rsidRPr="00013AFC" w:rsidRDefault="00943753" w:rsidP="00013AFC">
      <w:pPr>
        <w:pStyle w:val="Kop1"/>
        <w:spacing w:before="0" w:after="0" w:line="300" w:lineRule="auto"/>
        <w:rPr>
          <w:rFonts w:ascii="Verdana" w:hAnsi="Verdana" w:cs="Lucida Sans Unicode"/>
          <w:b w:val="0"/>
          <w:sz w:val="22"/>
          <w:szCs w:val="22"/>
        </w:rPr>
      </w:pPr>
      <w:bookmarkStart w:id="3" w:name="_Toc250722784"/>
    </w:p>
    <w:p w:rsidR="00943753" w:rsidRPr="00013AFC" w:rsidRDefault="00943753" w:rsidP="00013AFC">
      <w:pPr>
        <w:spacing w:line="300" w:lineRule="auto"/>
        <w:rPr>
          <w:rFonts w:ascii="Verdana" w:hAnsi="Verdana"/>
          <w:sz w:val="22"/>
          <w:szCs w:val="22"/>
        </w:rPr>
      </w:pPr>
    </w:p>
    <w:p w:rsidR="00943753" w:rsidRPr="00013AFC" w:rsidRDefault="00943753" w:rsidP="00013AFC">
      <w:pPr>
        <w:spacing w:line="300" w:lineRule="auto"/>
        <w:rPr>
          <w:rFonts w:ascii="Verdana" w:hAnsi="Verdana"/>
          <w:sz w:val="22"/>
          <w:szCs w:val="22"/>
        </w:rPr>
      </w:pPr>
    </w:p>
    <w:p w:rsidR="00943753" w:rsidRPr="00013AFC" w:rsidRDefault="00943753" w:rsidP="00013AFC">
      <w:pPr>
        <w:spacing w:line="300" w:lineRule="auto"/>
        <w:rPr>
          <w:rFonts w:ascii="Verdana" w:hAnsi="Verdana"/>
          <w:sz w:val="22"/>
          <w:szCs w:val="22"/>
        </w:rPr>
      </w:pPr>
    </w:p>
    <w:bookmarkEnd w:id="3"/>
    <w:p w:rsidR="00B13F2C" w:rsidRDefault="00B13F2C">
      <w:pPr>
        <w:rPr>
          <w:rFonts w:ascii="Verdana" w:hAnsi="Verdana"/>
          <w:b/>
          <w:sz w:val="22"/>
          <w:szCs w:val="22"/>
        </w:rPr>
      </w:pPr>
      <w:r>
        <w:rPr>
          <w:rFonts w:ascii="Verdana" w:hAnsi="Verdana"/>
          <w:b/>
          <w:sz w:val="22"/>
          <w:szCs w:val="22"/>
        </w:rPr>
        <w:br w:type="page"/>
      </w:r>
    </w:p>
    <w:p w:rsidR="007C1B5C" w:rsidRPr="00B13F2C" w:rsidRDefault="007C1B5C" w:rsidP="00013AFC">
      <w:pPr>
        <w:spacing w:line="300" w:lineRule="auto"/>
        <w:rPr>
          <w:rFonts w:ascii="Verdana" w:hAnsi="Verdana"/>
          <w:b/>
          <w:sz w:val="22"/>
          <w:szCs w:val="22"/>
        </w:rPr>
      </w:pPr>
      <w:r w:rsidRPr="00B13F2C">
        <w:rPr>
          <w:rFonts w:ascii="Verdana" w:hAnsi="Verdana"/>
          <w:b/>
          <w:sz w:val="22"/>
          <w:szCs w:val="22"/>
        </w:rPr>
        <w:lastRenderedPageBreak/>
        <w:t xml:space="preserve">Sterkte-Zwakte analyse van de VTZD </w:t>
      </w:r>
    </w:p>
    <w:p w:rsidR="00B13F2C" w:rsidRPr="00013AFC" w:rsidRDefault="00B13F2C" w:rsidP="00013AFC">
      <w:pPr>
        <w:spacing w:line="300" w:lineRule="auto"/>
        <w:rPr>
          <w:rFonts w:ascii="Verdana" w:hAnsi="Verdana"/>
          <w:sz w:val="22"/>
          <w:szCs w:val="22"/>
        </w:rPr>
      </w:pPr>
    </w:p>
    <w:p w:rsidR="00467A38" w:rsidRPr="00013AFC" w:rsidRDefault="00467A38" w:rsidP="00013AFC">
      <w:pPr>
        <w:spacing w:line="300" w:lineRule="auto"/>
        <w:rPr>
          <w:rFonts w:ascii="Verdana" w:hAnsi="Verdana"/>
          <w:sz w:val="22"/>
          <w:szCs w:val="22"/>
        </w:rPr>
      </w:pPr>
      <w:r w:rsidRPr="00013AFC">
        <w:rPr>
          <w:rFonts w:ascii="Verdana" w:hAnsi="Verdana"/>
          <w:sz w:val="22"/>
          <w:szCs w:val="22"/>
        </w:rPr>
        <w:t>Sterkte</w:t>
      </w:r>
      <w:r w:rsidRPr="00013AFC">
        <w:rPr>
          <w:rFonts w:ascii="Verdana" w:hAnsi="Verdana"/>
          <w:sz w:val="22"/>
          <w:szCs w:val="22"/>
        </w:rPr>
        <w:tab/>
      </w:r>
      <w:r w:rsidRPr="00013AFC">
        <w:rPr>
          <w:rFonts w:ascii="Verdana" w:hAnsi="Verdana"/>
          <w:sz w:val="22"/>
          <w:szCs w:val="22"/>
        </w:rPr>
        <w:tab/>
      </w:r>
      <w:r w:rsidRPr="00013AFC">
        <w:rPr>
          <w:rFonts w:ascii="Verdana" w:hAnsi="Verdana"/>
          <w:sz w:val="22"/>
          <w:szCs w:val="22"/>
        </w:rPr>
        <w:tab/>
      </w:r>
      <w:r w:rsidRPr="00013AFC">
        <w:rPr>
          <w:rFonts w:ascii="Verdana" w:hAnsi="Verdana"/>
          <w:sz w:val="22"/>
          <w:szCs w:val="22"/>
        </w:rPr>
        <w:tab/>
      </w:r>
      <w:r w:rsidRPr="00013AFC">
        <w:rPr>
          <w:rFonts w:ascii="Verdana" w:hAnsi="Verdana"/>
          <w:sz w:val="22"/>
          <w:szCs w:val="22"/>
        </w:rPr>
        <w:tab/>
      </w:r>
      <w:r w:rsidRPr="00013AFC">
        <w:rPr>
          <w:rFonts w:ascii="Verdana" w:hAnsi="Verdana"/>
          <w:sz w:val="22"/>
          <w:szCs w:val="22"/>
        </w:rPr>
        <w:tab/>
      </w:r>
    </w:p>
    <w:p w:rsidR="00467A38" w:rsidRPr="00013AFC" w:rsidRDefault="00467A38"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Een provinciaal werkende organisatie met een grote groep goed gemotiveerde en opgeleide vrijwilligers</w:t>
      </w:r>
      <w:r w:rsidR="00013AFC">
        <w:rPr>
          <w:rFonts w:ascii="Verdana" w:hAnsi="Verdana"/>
          <w:sz w:val="22"/>
          <w:szCs w:val="22"/>
        </w:rPr>
        <w:t>.</w:t>
      </w:r>
    </w:p>
    <w:p w:rsidR="00467A38" w:rsidRPr="00013AFC" w:rsidRDefault="00467A38"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Vrijwilligers kunnen in de thuissituatie of in de hospices ingezet</w:t>
      </w:r>
    </w:p>
    <w:p w:rsidR="00467A38" w:rsidRPr="00013AFC" w:rsidRDefault="00013AFC" w:rsidP="00013AFC">
      <w:pPr>
        <w:pStyle w:val="Lijstalinea"/>
        <w:spacing w:line="300" w:lineRule="auto"/>
        <w:rPr>
          <w:rFonts w:ascii="Verdana" w:hAnsi="Verdana"/>
          <w:sz w:val="22"/>
          <w:szCs w:val="22"/>
        </w:rPr>
      </w:pPr>
      <w:r>
        <w:rPr>
          <w:rFonts w:ascii="Verdana" w:hAnsi="Verdana"/>
          <w:sz w:val="22"/>
          <w:szCs w:val="22"/>
        </w:rPr>
        <w:t>w</w:t>
      </w:r>
      <w:r w:rsidR="00467A38" w:rsidRPr="00013AFC">
        <w:rPr>
          <w:rFonts w:ascii="Verdana" w:hAnsi="Verdana"/>
          <w:sz w:val="22"/>
          <w:szCs w:val="22"/>
        </w:rPr>
        <w:t>orden</w:t>
      </w:r>
      <w:r>
        <w:rPr>
          <w:rFonts w:ascii="Verdana" w:hAnsi="Verdana"/>
          <w:sz w:val="22"/>
          <w:szCs w:val="22"/>
        </w:rPr>
        <w:t>.</w:t>
      </w:r>
    </w:p>
    <w:p w:rsidR="00467A38" w:rsidRPr="00013AFC" w:rsidRDefault="00467A38"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Vrijwilligers zijn direct beschikbaar, deskundig en tonen een warme betrokkenheid</w:t>
      </w:r>
      <w:r w:rsidR="00013AFC">
        <w:rPr>
          <w:rFonts w:ascii="Verdana" w:hAnsi="Verdana"/>
          <w:sz w:val="22"/>
          <w:szCs w:val="22"/>
        </w:rPr>
        <w:t>.</w:t>
      </w:r>
    </w:p>
    <w:p w:rsidR="0023573E" w:rsidRPr="00013AFC" w:rsidRDefault="0023573E"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Professionele zorg wordt ingezet als aanvulling op de zorg door vrijwilligers</w:t>
      </w:r>
      <w:r w:rsidR="00013AFC">
        <w:rPr>
          <w:rFonts w:ascii="Verdana" w:hAnsi="Verdana"/>
          <w:sz w:val="22"/>
          <w:szCs w:val="22"/>
        </w:rPr>
        <w:t>.</w:t>
      </w:r>
    </w:p>
    <w:p w:rsidR="0023573E" w:rsidRPr="00013AFC" w:rsidRDefault="0023573E"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 xml:space="preserve">Professionele </w:t>
      </w:r>
      <w:r w:rsidR="00B13F32" w:rsidRPr="00013AFC">
        <w:rPr>
          <w:rFonts w:ascii="Verdana" w:hAnsi="Verdana"/>
          <w:sz w:val="22"/>
          <w:szCs w:val="22"/>
        </w:rPr>
        <w:t>coördinatoren</w:t>
      </w:r>
      <w:r w:rsidRPr="00013AFC">
        <w:rPr>
          <w:rFonts w:ascii="Verdana" w:hAnsi="Verdana"/>
          <w:sz w:val="22"/>
          <w:szCs w:val="22"/>
        </w:rPr>
        <w:t xml:space="preserve"> </w:t>
      </w:r>
      <w:r w:rsidR="00B13F32" w:rsidRPr="00013AFC">
        <w:rPr>
          <w:rFonts w:ascii="Verdana" w:hAnsi="Verdana"/>
          <w:sz w:val="22"/>
          <w:szCs w:val="22"/>
        </w:rPr>
        <w:t>coachen, ondersteunen</w:t>
      </w:r>
      <w:r w:rsidRPr="00013AFC">
        <w:rPr>
          <w:rFonts w:ascii="Verdana" w:hAnsi="Verdana"/>
          <w:sz w:val="22"/>
          <w:szCs w:val="22"/>
        </w:rPr>
        <w:t xml:space="preserve"> en leiden vrijwilligers op</w:t>
      </w:r>
      <w:r w:rsidR="00013AFC">
        <w:rPr>
          <w:rFonts w:ascii="Verdana" w:hAnsi="Verdana"/>
          <w:sz w:val="22"/>
          <w:szCs w:val="22"/>
        </w:rPr>
        <w:t>.</w:t>
      </w:r>
    </w:p>
    <w:p w:rsidR="0023573E" w:rsidRPr="00013AFC" w:rsidRDefault="0023573E"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 xml:space="preserve">Door regelmatige bijscholing, intervisie en intercollegiale ondersteuning zorgen de </w:t>
      </w:r>
      <w:r w:rsidR="00B13F32" w:rsidRPr="00013AFC">
        <w:rPr>
          <w:rFonts w:ascii="Verdana" w:hAnsi="Verdana"/>
          <w:sz w:val="22"/>
          <w:szCs w:val="22"/>
        </w:rPr>
        <w:t>coördinatoren</w:t>
      </w:r>
      <w:r w:rsidRPr="00013AFC">
        <w:rPr>
          <w:rFonts w:ascii="Verdana" w:hAnsi="Verdana"/>
          <w:sz w:val="22"/>
          <w:szCs w:val="22"/>
        </w:rPr>
        <w:t xml:space="preserve"> voor een goed en gedegen netwerk rondom de vrijwilligers</w:t>
      </w:r>
      <w:r w:rsidR="00013AFC">
        <w:rPr>
          <w:rFonts w:ascii="Verdana" w:hAnsi="Verdana"/>
          <w:sz w:val="22"/>
          <w:szCs w:val="22"/>
        </w:rPr>
        <w:t>.</w:t>
      </w:r>
    </w:p>
    <w:p w:rsidR="0023573E" w:rsidRPr="00013AFC" w:rsidRDefault="0023573E"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Alle vrijwilligers worden op dezelfde manier opgeleid en ondersteund</w:t>
      </w:r>
      <w:r w:rsidR="00013AFC">
        <w:rPr>
          <w:rFonts w:ascii="Verdana" w:hAnsi="Verdana"/>
          <w:sz w:val="22"/>
          <w:szCs w:val="22"/>
        </w:rPr>
        <w:t>.</w:t>
      </w:r>
    </w:p>
    <w:p w:rsidR="0023573E" w:rsidRPr="00013AFC" w:rsidRDefault="0023573E"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O</w:t>
      </w:r>
      <w:r w:rsidR="00B13F32" w:rsidRPr="00013AFC">
        <w:rPr>
          <w:rFonts w:ascii="Verdana" w:hAnsi="Verdana"/>
          <w:sz w:val="22"/>
          <w:szCs w:val="22"/>
        </w:rPr>
        <w:t>nderlinge</w:t>
      </w:r>
      <w:r w:rsidRPr="00013AFC">
        <w:rPr>
          <w:rFonts w:ascii="Verdana" w:hAnsi="Verdana"/>
          <w:sz w:val="22"/>
          <w:szCs w:val="22"/>
        </w:rPr>
        <w:t xml:space="preserve"> </w:t>
      </w:r>
      <w:r w:rsidR="00B13F32" w:rsidRPr="00013AFC">
        <w:rPr>
          <w:rFonts w:ascii="Verdana" w:hAnsi="Verdana"/>
          <w:sz w:val="22"/>
          <w:szCs w:val="22"/>
        </w:rPr>
        <w:t>uitwisseling</w:t>
      </w:r>
      <w:r w:rsidRPr="00013AFC">
        <w:rPr>
          <w:rFonts w:ascii="Verdana" w:hAnsi="Verdana"/>
          <w:sz w:val="22"/>
          <w:szCs w:val="22"/>
        </w:rPr>
        <w:t xml:space="preserve"> van kennis en kunde door </w:t>
      </w:r>
      <w:r w:rsidR="00B13F32" w:rsidRPr="00013AFC">
        <w:rPr>
          <w:rFonts w:ascii="Verdana" w:hAnsi="Verdana"/>
          <w:sz w:val="22"/>
          <w:szCs w:val="22"/>
        </w:rPr>
        <w:t>coördinatoren</w:t>
      </w:r>
      <w:r w:rsidR="00013AFC">
        <w:rPr>
          <w:rFonts w:ascii="Verdana" w:hAnsi="Verdana"/>
          <w:sz w:val="22"/>
          <w:szCs w:val="22"/>
        </w:rPr>
        <w:t>.</w:t>
      </w:r>
    </w:p>
    <w:p w:rsidR="0023573E" w:rsidRPr="00013AFC" w:rsidRDefault="0023573E"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Beleid vastgelegd in handboeken</w:t>
      </w:r>
      <w:r w:rsidR="00013AFC">
        <w:rPr>
          <w:rFonts w:ascii="Verdana" w:hAnsi="Verdana"/>
          <w:sz w:val="22"/>
          <w:szCs w:val="22"/>
        </w:rPr>
        <w:t>.</w:t>
      </w:r>
    </w:p>
    <w:p w:rsidR="0023573E" w:rsidRPr="00013AFC" w:rsidRDefault="0023573E"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Landelijke ontwikkelingen worden gevolgd en vertaald naar het beleid en werkwijze van de VTZD</w:t>
      </w:r>
      <w:r w:rsidR="00013AFC">
        <w:rPr>
          <w:rFonts w:ascii="Verdana" w:hAnsi="Verdana"/>
          <w:sz w:val="22"/>
          <w:szCs w:val="22"/>
        </w:rPr>
        <w:t>.</w:t>
      </w:r>
    </w:p>
    <w:p w:rsidR="0023573E" w:rsidRPr="00013AFC" w:rsidRDefault="0023573E" w:rsidP="00013AFC">
      <w:pPr>
        <w:spacing w:line="300" w:lineRule="auto"/>
        <w:rPr>
          <w:rFonts w:ascii="Verdana" w:hAnsi="Verdana"/>
          <w:sz w:val="22"/>
          <w:szCs w:val="22"/>
        </w:rPr>
      </w:pPr>
    </w:p>
    <w:p w:rsidR="0023573E" w:rsidRPr="00013AFC" w:rsidRDefault="0023573E" w:rsidP="00013AFC">
      <w:pPr>
        <w:spacing w:line="300" w:lineRule="auto"/>
        <w:rPr>
          <w:rFonts w:ascii="Verdana" w:hAnsi="Verdana"/>
          <w:sz w:val="22"/>
          <w:szCs w:val="22"/>
        </w:rPr>
      </w:pPr>
      <w:r w:rsidRPr="00013AFC">
        <w:rPr>
          <w:rFonts w:ascii="Verdana" w:hAnsi="Verdana"/>
          <w:sz w:val="22"/>
          <w:szCs w:val="22"/>
        </w:rPr>
        <w:t>Zwakte</w:t>
      </w:r>
    </w:p>
    <w:p w:rsidR="0023573E" w:rsidRPr="00013AFC" w:rsidRDefault="0023573E"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Te weinig nachtvrijwilligers</w:t>
      </w:r>
    </w:p>
    <w:p w:rsidR="0023573E" w:rsidRPr="00013AFC" w:rsidRDefault="0023573E"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Bij professionele zorg onduidelijkheid over inzet vrijwilligers</w:t>
      </w:r>
    </w:p>
    <w:p w:rsidR="0023573E" w:rsidRPr="00013AFC" w:rsidRDefault="0023573E"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Onzichtbaarheid VTZD</w:t>
      </w:r>
    </w:p>
    <w:p w:rsidR="0023573E" w:rsidRPr="00013AFC" w:rsidRDefault="00013AFC" w:rsidP="00013AFC">
      <w:pPr>
        <w:pStyle w:val="Lijstalinea"/>
        <w:numPr>
          <w:ilvl w:val="0"/>
          <w:numId w:val="6"/>
        </w:numPr>
        <w:spacing w:line="300" w:lineRule="auto"/>
        <w:rPr>
          <w:rFonts w:ascii="Verdana" w:hAnsi="Verdana"/>
          <w:sz w:val="22"/>
          <w:szCs w:val="22"/>
        </w:rPr>
      </w:pPr>
      <w:r>
        <w:rPr>
          <w:rFonts w:ascii="Verdana" w:hAnsi="Verdana"/>
          <w:sz w:val="22"/>
          <w:szCs w:val="22"/>
        </w:rPr>
        <w:t>Verouder</w:t>
      </w:r>
      <w:r w:rsidR="0023573E" w:rsidRPr="00013AFC">
        <w:rPr>
          <w:rFonts w:ascii="Verdana" w:hAnsi="Verdana"/>
          <w:sz w:val="22"/>
          <w:szCs w:val="22"/>
        </w:rPr>
        <w:t>de website VTZD</w:t>
      </w:r>
    </w:p>
    <w:p w:rsidR="0023573E" w:rsidRPr="00013AFC" w:rsidRDefault="0023573E"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PR</w:t>
      </w:r>
    </w:p>
    <w:p w:rsidR="0023573E" w:rsidRPr="00013AFC" w:rsidRDefault="0023573E" w:rsidP="00013AFC">
      <w:pPr>
        <w:spacing w:line="300" w:lineRule="auto"/>
        <w:rPr>
          <w:rFonts w:ascii="Verdana" w:hAnsi="Verdana"/>
          <w:sz w:val="22"/>
          <w:szCs w:val="22"/>
        </w:rPr>
      </w:pPr>
    </w:p>
    <w:p w:rsidR="0023573E" w:rsidRPr="00013AFC" w:rsidRDefault="0023573E" w:rsidP="00013AFC">
      <w:pPr>
        <w:spacing w:line="300" w:lineRule="auto"/>
        <w:rPr>
          <w:rFonts w:ascii="Verdana" w:hAnsi="Verdana"/>
          <w:sz w:val="22"/>
          <w:szCs w:val="22"/>
        </w:rPr>
      </w:pPr>
      <w:r w:rsidRPr="00013AFC">
        <w:rPr>
          <w:rFonts w:ascii="Verdana" w:hAnsi="Verdana"/>
          <w:sz w:val="22"/>
          <w:szCs w:val="22"/>
        </w:rPr>
        <w:t>Kansen</w:t>
      </w:r>
    </w:p>
    <w:p w:rsidR="0023573E" w:rsidRPr="00013AFC" w:rsidRDefault="0023573E"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Vergrijzing</w:t>
      </w:r>
    </w:p>
    <w:p w:rsidR="0023573E" w:rsidRPr="00013AFC" w:rsidRDefault="0023573E"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Wet</w:t>
      </w:r>
      <w:r w:rsidR="00013AFC">
        <w:rPr>
          <w:rFonts w:ascii="Verdana" w:hAnsi="Verdana"/>
          <w:sz w:val="22"/>
          <w:szCs w:val="22"/>
        </w:rPr>
        <w:t>-</w:t>
      </w:r>
      <w:r w:rsidRPr="00013AFC">
        <w:rPr>
          <w:rFonts w:ascii="Verdana" w:hAnsi="Verdana"/>
          <w:sz w:val="22"/>
          <w:szCs w:val="22"/>
        </w:rPr>
        <w:t xml:space="preserve"> en regelgeving met meer nadruk op inzet vrijwilligers</w:t>
      </w:r>
    </w:p>
    <w:p w:rsidR="0023573E" w:rsidRPr="00013AFC" w:rsidRDefault="0023573E"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Visitatie Palliatief Netwerk</w:t>
      </w:r>
    </w:p>
    <w:p w:rsidR="0023573E" w:rsidRPr="00013AFC" w:rsidRDefault="00B13F32"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Ziekenhuis verplaatste</w:t>
      </w:r>
      <w:r w:rsidR="0023573E" w:rsidRPr="00013AFC">
        <w:rPr>
          <w:rFonts w:ascii="Verdana" w:hAnsi="Verdana"/>
          <w:sz w:val="22"/>
          <w:szCs w:val="22"/>
        </w:rPr>
        <w:t xml:space="preserve"> zorg</w:t>
      </w:r>
    </w:p>
    <w:p w:rsidR="0023573E" w:rsidRPr="00013AFC" w:rsidRDefault="0023573E" w:rsidP="00013AFC">
      <w:pPr>
        <w:spacing w:line="300" w:lineRule="auto"/>
        <w:rPr>
          <w:rFonts w:ascii="Verdana" w:hAnsi="Verdana"/>
          <w:sz w:val="22"/>
          <w:szCs w:val="22"/>
        </w:rPr>
      </w:pPr>
    </w:p>
    <w:p w:rsidR="0023573E" w:rsidRPr="00013AFC" w:rsidRDefault="0023573E" w:rsidP="00013AFC">
      <w:pPr>
        <w:spacing w:line="300" w:lineRule="auto"/>
        <w:rPr>
          <w:rFonts w:ascii="Verdana" w:hAnsi="Verdana"/>
          <w:sz w:val="22"/>
          <w:szCs w:val="22"/>
        </w:rPr>
      </w:pPr>
      <w:r w:rsidRPr="00013AFC">
        <w:rPr>
          <w:rFonts w:ascii="Verdana" w:hAnsi="Verdana"/>
          <w:sz w:val="22"/>
          <w:szCs w:val="22"/>
        </w:rPr>
        <w:t>Bedreigingen</w:t>
      </w:r>
    </w:p>
    <w:p w:rsidR="0023573E" w:rsidRPr="00013AFC" w:rsidRDefault="0023573E"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Tekort aan vrijwilligers</w:t>
      </w:r>
    </w:p>
    <w:p w:rsidR="0023573E" w:rsidRPr="00013AFC" w:rsidRDefault="0023573E"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 xml:space="preserve">Minder </w:t>
      </w:r>
      <w:r w:rsidR="00B13F32" w:rsidRPr="00013AFC">
        <w:rPr>
          <w:rFonts w:ascii="Verdana" w:hAnsi="Verdana"/>
          <w:sz w:val="22"/>
          <w:szCs w:val="22"/>
        </w:rPr>
        <w:t>financiële</w:t>
      </w:r>
      <w:r w:rsidRPr="00013AFC">
        <w:rPr>
          <w:rFonts w:ascii="Verdana" w:hAnsi="Verdana"/>
          <w:sz w:val="22"/>
          <w:szCs w:val="22"/>
        </w:rPr>
        <w:t xml:space="preserve"> mogelijkheden </w:t>
      </w:r>
      <w:r w:rsidR="00B13F32" w:rsidRPr="00013AFC">
        <w:rPr>
          <w:rFonts w:ascii="Verdana" w:hAnsi="Verdana"/>
          <w:sz w:val="22"/>
          <w:szCs w:val="22"/>
        </w:rPr>
        <w:t>o.a.</w:t>
      </w:r>
      <w:r w:rsidRPr="00013AFC">
        <w:rPr>
          <w:rFonts w:ascii="Verdana" w:hAnsi="Verdana"/>
          <w:sz w:val="22"/>
          <w:szCs w:val="22"/>
        </w:rPr>
        <w:t xml:space="preserve"> door groei aantal hospices</w:t>
      </w:r>
    </w:p>
    <w:p w:rsidR="00467A38" w:rsidRPr="00013AFC" w:rsidRDefault="0023573E" w:rsidP="00013AFC">
      <w:pPr>
        <w:pStyle w:val="Lijstalinea"/>
        <w:numPr>
          <w:ilvl w:val="0"/>
          <w:numId w:val="6"/>
        </w:numPr>
        <w:spacing w:line="300" w:lineRule="auto"/>
        <w:rPr>
          <w:rFonts w:ascii="Verdana" w:hAnsi="Verdana"/>
          <w:sz w:val="22"/>
          <w:szCs w:val="22"/>
        </w:rPr>
      </w:pPr>
      <w:r w:rsidRPr="00013AFC">
        <w:rPr>
          <w:rFonts w:ascii="Verdana" w:hAnsi="Verdana"/>
          <w:sz w:val="22"/>
          <w:szCs w:val="22"/>
        </w:rPr>
        <w:t>Meer concurrentie door ZZP</w:t>
      </w:r>
      <w:r w:rsidR="00013AFC">
        <w:rPr>
          <w:rFonts w:ascii="Verdana" w:hAnsi="Verdana"/>
          <w:sz w:val="22"/>
          <w:szCs w:val="22"/>
        </w:rPr>
        <w:t>’</w:t>
      </w:r>
      <w:r w:rsidR="00B13F2C">
        <w:rPr>
          <w:rFonts w:ascii="Verdana" w:hAnsi="Verdana"/>
          <w:sz w:val="22"/>
          <w:szCs w:val="22"/>
        </w:rPr>
        <w:t>ers en anderen</w:t>
      </w:r>
    </w:p>
    <w:p w:rsidR="00013AFC" w:rsidRDefault="00013AFC">
      <w:pPr>
        <w:rPr>
          <w:rFonts w:ascii="Verdana" w:hAnsi="Verdana"/>
          <w:sz w:val="22"/>
          <w:szCs w:val="22"/>
        </w:rPr>
      </w:pPr>
      <w:r>
        <w:rPr>
          <w:rFonts w:ascii="Verdana" w:hAnsi="Verdana"/>
          <w:sz w:val="22"/>
          <w:szCs w:val="22"/>
        </w:rPr>
        <w:br w:type="page"/>
      </w:r>
    </w:p>
    <w:p w:rsidR="0044439C" w:rsidRDefault="00F12A09" w:rsidP="00013AFC">
      <w:pPr>
        <w:spacing w:line="300" w:lineRule="auto"/>
        <w:rPr>
          <w:rFonts w:ascii="Verdana" w:hAnsi="Verdana" w:cs="Lucida Sans Unicode"/>
          <w:b/>
          <w:sz w:val="22"/>
          <w:szCs w:val="22"/>
        </w:rPr>
      </w:pPr>
      <w:r w:rsidRPr="00013AFC">
        <w:rPr>
          <w:rFonts w:ascii="Verdana" w:hAnsi="Verdana" w:cs="Lucida Sans Unicode"/>
          <w:b/>
          <w:sz w:val="22"/>
          <w:szCs w:val="22"/>
        </w:rPr>
        <w:lastRenderedPageBreak/>
        <w:t>T</w:t>
      </w:r>
      <w:r w:rsidR="00843895" w:rsidRPr="00013AFC">
        <w:rPr>
          <w:rFonts w:ascii="Verdana" w:hAnsi="Verdana" w:cs="Lucida Sans Unicode"/>
          <w:b/>
          <w:sz w:val="22"/>
          <w:szCs w:val="22"/>
        </w:rPr>
        <w:t>huishulpsituaties</w:t>
      </w:r>
    </w:p>
    <w:p w:rsidR="00B13F2C" w:rsidRPr="00013AFC" w:rsidRDefault="00B13F2C" w:rsidP="00013AFC">
      <w:pPr>
        <w:spacing w:line="300" w:lineRule="auto"/>
        <w:rPr>
          <w:rFonts w:ascii="Verdana" w:hAnsi="Verdana" w:cs="Lucida Sans Unicode"/>
          <w:b/>
          <w:sz w:val="22"/>
          <w:szCs w:val="22"/>
        </w:rPr>
      </w:pPr>
    </w:p>
    <w:p w:rsidR="00EB5107" w:rsidRPr="00013AFC" w:rsidRDefault="0044439C" w:rsidP="00013AFC">
      <w:pPr>
        <w:spacing w:line="300" w:lineRule="auto"/>
        <w:rPr>
          <w:rFonts w:ascii="Verdana" w:hAnsi="Verdana" w:cs="Lucida Sans Unicode"/>
          <w:sz w:val="22"/>
          <w:szCs w:val="22"/>
        </w:rPr>
      </w:pPr>
      <w:r w:rsidRPr="00013AFC">
        <w:rPr>
          <w:rFonts w:ascii="Verdana" w:hAnsi="Verdana" w:cs="Lucida Sans Unicode"/>
          <w:sz w:val="22"/>
          <w:szCs w:val="22"/>
        </w:rPr>
        <w:t>Het aantal inzetten in de thuissitu</w:t>
      </w:r>
      <w:r w:rsidR="00F12A09" w:rsidRPr="00013AFC">
        <w:rPr>
          <w:rFonts w:ascii="Verdana" w:hAnsi="Verdana" w:cs="Lucida Sans Unicode"/>
          <w:sz w:val="22"/>
          <w:szCs w:val="22"/>
        </w:rPr>
        <w:t xml:space="preserve">atie </w:t>
      </w:r>
      <w:r w:rsidR="006E014E" w:rsidRPr="00013AFC">
        <w:rPr>
          <w:rFonts w:ascii="Verdana" w:hAnsi="Verdana" w:cs="Lucida Sans Unicode"/>
          <w:sz w:val="22"/>
          <w:szCs w:val="22"/>
        </w:rPr>
        <w:t>is wisselend per regio</w:t>
      </w:r>
      <w:r w:rsidRPr="00013AFC">
        <w:rPr>
          <w:rFonts w:ascii="Verdana" w:hAnsi="Verdana" w:cs="Lucida Sans Unicode"/>
          <w:sz w:val="22"/>
          <w:szCs w:val="22"/>
        </w:rPr>
        <w:t>.</w:t>
      </w:r>
    </w:p>
    <w:p w:rsidR="00EB5107" w:rsidRPr="00013AFC" w:rsidRDefault="0044439C" w:rsidP="00013AFC">
      <w:pPr>
        <w:spacing w:line="300" w:lineRule="auto"/>
        <w:rPr>
          <w:rFonts w:ascii="Verdana" w:hAnsi="Verdana" w:cs="Lucida Sans Unicode"/>
          <w:sz w:val="22"/>
          <w:szCs w:val="22"/>
        </w:rPr>
      </w:pPr>
      <w:r w:rsidRPr="00013AFC">
        <w:rPr>
          <w:rFonts w:ascii="Verdana" w:hAnsi="Verdana" w:cs="Lucida Sans Unicode"/>
          <w:sz w:val="22"/>
          <w:szCs w:val="22"/>
        </w:rPr>
        <w:t>Dit terwijl het thuis sterven de voorkeur h</w:t>
      </w:r>
      <w:r w:rsidR="00F12A09" w:rsidRPr="00013AFC">
        <w:rPr>
          <w:rFonts w:ascii="Verdana" w:hAnsi="Verdana" w:cs="Lucida Sans Unicode"/>
          <w:sz w:val="22"/>
          <w:szCs w:val="22"/>
        </w:rPr>
        <w:t xml:space="preserve">eeft van de meeste Nederlanders. </w:t>
      </w:r>
    </w:p>
    <w:p w:rsidR="0044439C" w:rsidRPr="00013AFC" w:rsidRDefault="00F12A09" w:rsidP="00013AFC">
      <w:pPr>
        <w:spacing w:line="300" w:lineRule="auto"/>
        <w:rPr>
          <w:rFonts w:ascii="Verdana" w:hAnsi="Verdana" w:cs="Lucida Sans Unicode"/>
          <w:sz w:val="22"/>
          <w:szCs w:val="22"/>
        </w:rPr>
      </w:pPr>
      <w:r w:rsidRPr="00013AFC">
        <w:rPr>
          <w:rFonts w:ascii="Verdana" w:hAnsi="Verdana" w:cs="Lucida Sans Unicode"/>
          <w:sz w:val="22"/>
          <w:szCs w:val="22"/>
        </w:rPr>
        <w:t>Ook het overheidsbeleid richt zich hier vooral op.</w:t>
      </w:r>
      <w:r w:rsidR="004D4ADB" w:rsidRPr="00013AFC">
        <w:rPr>
          <w:rFonts w:ascii="Verdana" w:hAnsi="Verdana" w:cs="Lucida Sans Unicode"/>
          <w:sz w:val="22"/>
          <w:szCs w:val="22"/>
        </w:rPr>
        <w:t xml:space="preserve"> </w:t>
      </w:r>
      <w:r w:rsidR="006E014E" w:rsidRPr="00013AFC">
        <w:rPr>
          <w:rFonts w:ascii="Verdana" w:hAnsi="Verdana" w:cs="Lucida Sans Unicode"/>
          <w:sz w:val="22"/>
          <w:szCs w:val="22"/>
        </w:rPr>
        <w:t xml:space="preserve">In de komende 10 jaren bereikt de vergrijzing een hoogtepunt. Er liggen daarmee veel kansen op groei binnen de thuissituatie, waarin </w:t>
      </w:r>
      <w:r w:rsidR="00CC484F" w:rsidRPr="00013AFC">
        <w:rPr>
          <w:rFonts w:ascii="Verdana" w:hAnsi="Verdana" w:cs="Lucida Sans Unicode"/>
          <w:sz w:val="22"/>
          <w:szCs w:val="22"/>
        </w:rPr>
        <w:t>geïnvesteerd</w:t>
      </w:r>
      <w:r w:rsidR="006E014E" w:rsidRPr="00013AFC">
        <w:rPr>
          <w:rFonts w:ascii="Verdana" w:hAnsi="Verdana" w:cs="Lucida Sans Unicode"/>
          <w:sz w:val="22"/>
          <w:szCs w:val="22"/>
        </w:rPr>
        <w:t xml:space="preserve"> zou kunnen worden.</w:t>
      </w:r>
    </w:p>
    <w:p w:rsidR="00013AFC" w:rsidRDefault="004D4ADB" w:rsidP="00013AFC">
      <w:pPr>
        <w:spacing w:line="300" w:lineRule="auto"/>
        <w:rPr>
          <w:rFonts w:ascii="Verdana" w:hAnsi="Verdana" w:cs="Lucida Sans Unicode"/>
          <w:sz w:val="22"/>
          <w:szCs w:val="22"/>
        </w:rPr>
      </w:pPr>
      <w:r w:rsidRPr="00013AFC">
        <w:rPr>
          <w:rFonts w:ascii="Verdana" w:hAnsi="Verdana" w:cs="Lucida Sans Unicode"/>
          <w:sz w:val="22"/>
          <w:szCs w:val="22"/>
        </w:rPr>
        <w:t xml:space="preserve">Voor mensen zelf, mantelzorgers, huisartsen en zorgaanbieders zal duidelijk moeten zijn wat de vrijwilligers van de VTZD te bieden hebben. </w:t>
      </w:r>
    </w:p>
    <w:p w:rsidR="00EB5107" w:rsidRPr="00013AFC" w:rsidRDefault="004D4ADB" w:rsidP="00013AFC">
      <w:pPr>
        <w:spacing w:line="300" w:lineRule="auto"/>
        <w:rPr>
          <w:rFonts w:ascii="Verdana" w:hAnsi="Verdana" w:cs="Lucida Sans Unicode"/>
          <w:sz w:val="22"/>
          <w:szCs w:val="22"/>
        </w:rPr>
      </w:pPr>
      <w:r w:rsidRPr="00013AFC">
        <w:rPr>
          <w:rFonts w:ascii="Verdana" w:hAnsi="Verdana" w:cs="Lucida Sans Unicode"/>
          <w:sz w:val="22"/>
          <w:szCs w:val="22"/>
        </w:rPr>
        <w:t xml:space="preserve">De </w:t>
      </w:r>
      <w:r w:rsidR="00013AFC">
        <w:rPr>
          <w:rFonts w:ascii="Verdana" w:hAnsi="Verdana" w:cs="Lucida Sans Unicode"/>
          <w:sz w:val="22"/>
          <w:szCs w:val="22"/>
        </w:rPr>
        <w:t>o</w:t>
      </w:r>
      <w:r w:rsidRPr="00013AFC">
        <w:rPr>
          <w:rFonts w:ascii="Verdana" w:hAnsi="Verdana" w:cs="Lucida Sans Unicode"/>
          <w:sz w:val="22"/>
          <w:szCs w:val="22"/>
        </w:rPr>
        <w:t xml:space="preserve">ndersteuning door vrijwilligers dient laagdrempelig te zijn. </w:t>
      </w:r>
    </w:p>
    <w:p w:rsidR="006E014E" w:rsidRPr="00013AFC" w:rsidRDefault="006E014E" w:rsidP="00013AFC">
      <w:pPr>
        <w:spacing w:line="300" w:lineRule="auto"/>
        <w:rPr>
          <w:rFonts w:ascii="Verdana" w:hAnsi="Verdana" w:cs="Lucida Sans Unicode"/>
          <w:sz w:val="22"/>
          <w:szCs w:val="22"/>
        </w:rPr>
      </w:pPr>
    </w:p>
    <w:p w:rsidR="00E32740" w:rsidRDefault="004D4ADB" w:rsidP="00013AFC">
      <w:pPr>
        <w:spacing w:line="300" w:lineRule="auto"/>
        <w:rPr>
          <w:rFonts w:ascii="Verdana" w:hAnsi="Verdana" w:cs="Lucida Sans Unicode"/>
          <w:sz w:val="22"/>
          <w:szCs w:val="22"/>
        </w:rPr>
      </w:pPr>
      <w:r w:rsidRPr="00013AFC">
        <w:rPr>
          <w:rFonts w:ascii="Verdana" w:hAnsi="Verdana" w:cs="Lucida Sans Unicode"/>
          <w:sz w:val="22"/>
          <w:szCs w:val="22"/>
        </w:rPr>
        <w:t>Bekendheid met de VTZD en haar vrijwilligers, de werkwijze</w:t>
      </w:r>
      <w:r w:rsidR="00013AFC">
        <w:rPr>
          <w:rFonts w:ascii="Verdana" w:hAnsi="Verdana" w:cs="Lucida Sans Unicode"/>
          <w:sz w:val="22"/>
          <w:szCs w:val="22"/>
        </w:rPr>
        <w:t xml:space="preserve"> en </w:t>
      </w:r>
      <w:r w:rsidRPr="00013AFC">
        <w:rPr>
          <w:rFonts w:ascii="Verdana" w:hAnsi="Verdana" w:cs="Lucida Sans Unicode"/>
          <w:sz w:val="22"/>
          <w:szCs w:val="22"/>
        </w:rPr>
        <w:t>bereikbaarheid</w:t>
      </w:r>
    </w:p>
    <w:p w:rsidR="004D4ADB" w:rsidRPr="00013AFC" w:rsidRDefault="004D4ADB" w:rsidP="00013AFC">
      <w:pPr>
        <w:spacing w:line="300" w:lineRule="auto"/>
        <w:rPr>
          <w:rFonts w:ascii="Verdana" w:hAnsi="Verdana" w:cs="Lucida Sans Unicode"/>
          <w:sz w:val="22"/>
          <w:szCs w:val="22"/>
        </w:rPr>
      </w:pPr>
      <w:r w:rsidRPr="00013AFC">
        <w:rPr>
          <w:rFonts w:ascii="Verdana" w:hAnsi="Verdana" w:cs="Lucida Sans Unicode"/>
          <w:sz w:val="22"/>
          <w:szCs w:val="22"/>
        </w:rPr>
        <w:t>is hierbij een voortdurend en belangrijk aandachtspunt. Een goed PR</w:t>
      </w:r>
      <w:r w:rsidR="00013AFC">
        <w:rPr>
          <w:rFonts w:ascii="Verdana" w:hAnsi="Verdana" w:cs="Lucida Sans Unicode"/>
          <w:sz w:val="22"/>
          <w:szCs w:val="22"/>
        </w:rPr>
        <w:t>-</w:t>
      </w:r>
      <w:r w:rsidRPr="00013AFC">
        <w:rPr>
          <w:rFonts w:ascii="Verdana" w:hAnsi="Verdana" w:cs="Lucida Sans Unicode"/>
          <w:sz w:val="22"/>
          <w:szCs w:val="22"/>
        </w:rPr>
        <w:t xml:space="preserve"> en communicatiebeleid </w:t>
      </w:r>
      <w:r w:rsidR="006E014E" w:rsidRPr="00013AFC">
        <w:rPr>
          <w:rFonts w:ascii="Verdana" w:hAnsi="Verdana" w:cs="Lucida Sans Unicode"/>
          <w:sz w:val="22"/>
          <w:szCs w:val="22"/>
        </w:rPr>
        <w:t>is hier</w:t>
      </w:r>
      <w:r w:rsidR="00E27EAF">
        <w:rPr>
          <w:rFonts w:ascii="Verdana" w:hAnsi="Verdana" w:cs="Lucida Sans Unicode"/>
          <w:sz w:val="22"/>
          <w:szCs w:val="22"/>
        </w:rPr>
        <w:t>bij</w:t>
      </w:r>
      <w:r w:rsidR="006E014E" w:rsidRPr="00013AFC">
        <w:rPr>
          <w:rFonts w:ascii="Verdana" w:hAnsi="Verdana" w:cs="Lucida Sans Unicode"/>
          <w:sz w:val="22"/>
          <w:szCs w:val="22"/>
        </w:rPr>
        <w:t xml:space="preserve"> belangrijk</w:t>
      </w:r>
      <w:r w:rsidRPr="00013AFC">
        <w:rPr>
          <w:rFonts w:ascii="Verdana" w:hAnsi="Verdana" w:cs="Lucida Sans Unicode"/>
          <w:sz w:val="22"/>
          <w:szCs w:val="22"/>
        </w:rPr>
        <w:t>.</w:t>
      </w:r>
    </w:p>
    <w:p w:rsidR="00F12A09" w:rsidRDefault="00F12A09" w:rsidP="00013AFC">
      <w:pPr>
        <w:spacing w:line="300" w:lineRule="auto"/>
        <w:rPr>
          <w:rFonts w:ascii="Verdana" w:hAnsi="Verdana" w:cs="Lucida Sans Unicode"/>
          <w:sz w:val="22"/>
          <w:szCs w:val="22"/>
        </w:rPr>
      </w:pPr>
    </w:p>
    <w:p w:rsidR="00B13F2C" w:rsidRPr="00013AFC" w:rsidRDefault="00B13F2C" w:rsidP="00013AFC">
      <w:pPr>
        <w:spacing w:line="300" w:lineRule="auto"/>
        <w:rPr>
          <w:rFonts w:ascii="Verdana" w:hAnsi="Verdana" w:cs="Lucida Sans Unicode"/>
          <w:sz w:val="22"/>
          <w:szCs w:val="22"/>
        </w:rPr>
      </w:pPr>
    </w:p>
    <w:p w:rsidR="00800180" w:rsidRDefault="004D4ADB" w:rsidP="00013AFC">
      <w:pPr>
        <w:spacing w:line="300" w:lineRule="auto"/>
        <w:rPr>
          <w:rFonts w:ascii="Verdana" w:hAnsi="Verdana" w:cs="Lucida Sans Unicode"/>
          <w:b/>
          <w:sz w:val="22"/>
          <w:szCs w:val="22"/>
        </w:rPr>
      </w:pPr>
      <w:r w:rsidRPr="00E27EAF">
        <w:rPr>
          <w:rFonts w:ascii="Verdana" w:hAnsi="Verdana" w:cs="Lucida Sans Unicode"/>
          <w:b/>
          <w:sz w:val="22"/>
          <w:szCs w:val="22"/>
        </w:rPr>
        <w:t>Hospices</w:t>
      </w:r>
    </w:p>
    <w:p w:rsidR="00B13F2C" w:rsidRPr="00E27EAF" w:rsidRDefault="00B13F2C" w:rsidP="00013AFC">
      <w:pPr>
        <w:spacing w:line="300" w:lineRule="auto"/>
        <w:rPr>
          <w:rFonts w:ascii="Verdana" w:hAnsi="Verdana" w:cs="Lucida Sans Unicode"/>
          <w:b/>
          <w:sz w:val="22"/>
          <w:szCs w:val="22"/>
        </w:rPr>
      </w:pPr>
    </w:p>
    <w:p w:rsidR="00E27EAF" w:rsidRDefault="0044439C" w:rsidP="00013AFC">
      <w:pPr>
        <w:spacing w:line="300" w:lineRule="auto"/>
        <w:rPr>
          <w:rFonts w:ascii="Verdana" w:hAnsi="Verdana" w:cs="Lucida Sans Unicode"/>
          <w:sz w:val="22"/>
          <w:szCs w:val="22"/>
        </w:rPr>
      </w:pPr>
      <w:r w:rsidRPr="00013AFC">
        <w:rPr>
          <w:rFonts w:ascii="Verdana" w:hAnsi="Verdana" w:cs="Lucida Sans Unicode"/>
          <w:sz w:val="22"/>
          <w:szCs w:val="22"/>
        </w:rPr>
        <w:t xml:space="preserve">In </w:t>
      </w:r>
      <w:r w:rsidR="00EF6AEA" w:rsidRPr="00013AFC">
        <w:rPr>
          <w:rFonts w:ascii="Verdana" w:hAnsi="Verdana" w:cs="Lucida Sans Unicode"/>
          <w:sz w:val="22"/>
          <w:szCs w:val="22"/>
        </w:rPr>
        <w:t xml:space="preserve">Drenthe </w:t>
      </w:r>
      <w:r w:rsidRPr="00013AFC">
        <w:rPr>
          <w:rFonts w:ascii="Verdana" w:hAnsi="Verdana" w:cs="Lucida Sans Unicode"/>
          <w:sz w:val="22"/>
          <w:szCs w:val="22"/>
        </w:rPr>
        <w:t>zijn vier hospice</w:t>
      </w:r>
      <w:r w:rsidR="00E27EAF">
        <w:rPr>
          <w:rFonts w:ascii="Verdana" w:hAnsi="Verdana" w:cs="Lucida Sans Unicode"/>
          <w:sz w:val="22"/>
          <w:szCs w:val="22"/>
        </w:rPr>
        <w:t>:</w:t>
      </w:r>
      <w:r w:rsidRPr="00013AFC">
        <w:rPr>
          <w:rFonts w:ascii="Verdana" w:hAnsi="Verdana" w:cs="Lucida Sans Unicode"/>
          <w:sz w:val="22"/>
          <w:szCs w:val="22"/>
        </w:rPr>
        <w:t xml:space="preserve"> in Assen, Emmen, Hoogeveen en Meppel</w:t>
      </w:r>
      <w:r w:rsidR="00E27EAF">
        <w:rPr>
          <w:rFonts w:ascii="Verdana" w:hAnsi="Verdana" w:cs="Lucida Sans Unicode"/>
          <w:sz w:val="22"/>
          <w:szCs w:val="22"/>
        </w:rPr>
        <w:t>.</w:t>
      </w:r>
      <w:r w:rsidR="009959CB" w:rsidRPr="00013AFC">
        <w:rPr>
          <w:rFonts w:ascii="Verdana" w:hAnsi="Verdana" w:cs="Lucida Sans Unicode"/>
          <w:sz w:val="22"/>
          <w:szCs w:val="22"/>
        </w:rPr>
        <w:t xml:space="preserve"> </w:t>
      </w:r>
    </w:p>
    <w:p w:rsidR="00E27EAF" w:rsidRDefault="009959CB" w:rsidP="00013AFC">
      <w:pPr>
        <w:spacing w:line="300" w:lineRule="auto"/>
        <w:rPr>
          <w:rFonts w:ascii="Verdana" w:hAnsi="Verdana" w:cs="Lucida Sans Unicode"/>
          <w:sz w:val="22"/>
          <w:szCs w:val="22"/>
        </w:rPr>
      </w:pPr>
      <w:r w:rsidRPr="00013AFC">
        <w:rPr>
          <w:rFonts w:ascii="Verdana" w:hAnsi="Verdana" w:cs="Lucida Sans Unicode"/>
          <w:sz w:val="22"/>
          <w:szCs w:val="22"/>
        </w:rPr>
        <w:t>He</w:t>
      </w:r>
      <w:r w:rsidR="004D4ADB" w:rsidRPr="00013AFC">
        <w:rPr>
          <w:rFonts w:ascii="Verdana" w:hAnsi="Verdana" w:cs="Lucida Sans Unicode"/>
          <w:sz w:val="22"/>
          <w:szCs w:val="22"/>
        </w:rPr>
        <w:t>t aantal gasten in de hospices stijgt jaarlijks, terwijl de verblijfsduur daalt.</w:t>
      </w:r>
      <w:r w:rsidRPr="00013AFC">
        <w:rPr>
          <w:rFonts w:ascii="Verdana" w:hAnsi="Verdana" w:cs="Lucida Sans Unicode"/>
          <w:sz w:val="22"/>
          <w:szCs w:val="22"/>
        </w:rPr>
        <w:t xml:space="preserve"> </w:t>
      </w:r>
    </w:p>
    <w:p w:rsidR="00686A13" w:rsidRPr="00013AFC" w:rsidRDefault="00EF6AEA" w:rsidP="00013AFC">
      <w:pPr>
        <w:spacing w:line="300" w:lineRule="auto"/>
        <w:rPr>
          <w:rFonts w:ascii="Verdana" w:hAnsi="Verdana" w:cs="Lucida Sans Unicode"/>
          <w:sz w:val="22"/>
          <w:szCs w:val="22"/>
        </w:rPr>
      </w:pPr>
      <w:r w:rsidRPr="00013AFC">
        <w:rPr>
          <w:rFonts w:ascii="Verdana" w:hAnsi="Verdana" w:cs="Lucida Sans Unicode"/>
          <w:sz w:val="22"/>
          <w:szCs w:val="22"/>
        </w:rPr>
        <w:t xml:space="preserve">De hospicevrijwilligers voelen zich </w:t>
      </w:r>
      <w:r w:rsidR="006E014E" w:rsidRPr="00013AFC">
        <w:rPr>
          <w:rFonts w:ascii="Verdana" w:hAnsi="Verdana" w:cs="Lucida Sans Unicode"/>
          <w:sz w:val="22"/>
          <w:szCs w:val="22"/>
        </w:rPr>
        <w:t>erg</w:t>
      </w:r>
      <w:r w:rsidR="004D4ADB" w:rsidRPr="00013AFC">
        <w:rPr>
          <w:rFonts w:ascii="Verdana" w:hAnsi="Verdana" w:cs="Lucida Sans Unicode"/>
          <w:sz w:val="22"/>
          <w:szCs w:val="22"/>
        </w:rPr>
        <w:t xml:space="preserve"> </w:t>
      </w:r>
      <w:r w:rsidRPr="00013AFC">
        <w:rPr>
          <w:rFonts w:ascii="Verdana" w:hAnsi="Verdana" w:cs="Lucida Sans Unicode"/>
          <w:sz w:val="22"/>
          <w:szCs w:val="22"/>
        </w:rPr>
        <w:t xml:space="preserve">betrokken bij hun </w:t>
      </w:r>
      <w:r w:rsidR="006E014E" w:rsidRPr="00013AFC">
        <w:rPr>
          <w:rFonts w:ascii="Verdana" w:hAnsi="Verdana" w:cs="Lucida Sans Unicode"/>
          <w:sz w:val="22"/>
          <w:szCs w:val="22"/>
        </w:rPr>
        <w:t xml:space="preserve">werkzaamheden in de </w:t>
      </w:r>
      <w:r w:rsidRPr="00013AFC">
        <w:rPr>
          <w:rFonts w:ascii="Verdana" w:hAnsi="Verdana" w:cs="Lucida Sans Unicode"/>
          <w:sz w:val="22"/>
          <w:szCs w:val="22"/>
        </w:rPr>
        <w:t>hospice</w:t>
      </w:r>
      <w:r w:rsidR="00E27EAF">
        <w:rPr>
          <w:rFonts w:ascii="Verdana" w:hAnsi="Verdana" w:cs="Lucida Sans Unicode"/>
          <w:sz w:val="22"/>
          <w:szCs w:val="22"/>
        </w:rPr>
        <w:t>s</w:t>
      </w:r>
      <w:r w:rsidR="004D4ADB" w:rsidRPr="00013AFC">
        <w:rPr>
          <w:rFonts w:ascii="Verdana" w:hAnsi="Verdana" w:cs="Lucida Sans Unicode"/>
          <w:sz w:val="22"/>
          <w:szCs w:val="22"/>
        </w:rPr>
        <w:t>.</w:t>
      </w:r>
    </w:p>
    <w:p w:rsidR="00686A13" w:rsidRPr="00013AFC" w:rsidRDefault="00686A13" w:rsidP="00013AFC">
      <w:pPr>
        <w:spacing w:line="300" w:lineRule="auto"/>
        <w:rPr>
          <w:rFonts w:ascii="Verdana" w:hAnsi="Verdana" w:cs="Lucida Sans Unicode"/>
          <w:sz w:val="22"/>
          <w:szCs w:val="22"/>
        </w:rPr>
      </w:pPr>
    </w:p>
    <w:p w:rsidR="004D4ADB" w:rsidRPr="00013AFC" w:rsidRDefault="004D4ADB" w:rsidP="00013AFC">
      <w:pPr>
        <w:spacing w:line="300" w:lineRule="auto"/>
        <w:rPr>
          <w:rFonts w:ascii="Verdana" w:hAnsi="Verdana" w:cs="Lucida Sans Unicode"/>
          <w:sz w:val="22"/>
          <w:szCs w:val="22"/>
        </w:rPr>
      </w:pPr>
      <w:r w:rsidRPr="00013AFC">
        <w:rPr>
          <w:rFonts w:ascii="Verdana" w:hAnsi="Verdana" w:cs="Lucida Sans Unicode"/>
          <w:sz w:val="22"/>
          <w:szCs w:val="22"/>
        </w:rPr>
        <w:t xml:space="preserve">De samenwerking met en het verstevigen </w:t>
      </w:r>
      <w:r w:rsidR="00EF6AEA" w:rsidRPr="00013AFC">
        <w:rPr>
          <w:rFonts w:ascii="Verdana" w:hAnsi="Verdana" w:cs="Lucida Sans Unicode"/>
          <w:sz w:val="22"/>
          <w:szCs w:val="22"/>
        </w:rPr>
        <w:t>van de relatie met de hospicebesturen</w:t>
      </w:r>
      <w:r w:rsidRPr="00013AFC">
        <w:rPr>
          <w:rFonts w:ascii="Verdana" w:hAnsi="Verdana" w:cs="Lucida Sans Unicode"/>
          <w:sz w:val="22"/>
          <w:szCs w:val="22"/>
        </w:rPr>
        <w:t xml:space="preserve"> als partner in de samenwerking met betrekking tot vrijwillige terminale zorg, is daarom belangrijk.</w:t>
      </w:r>
      <w:r w:rsidR="006948A8" w:rsidRPr="00013AFC">
        <w:rPr>
          <w:rFonts w:ascii="Verdana" w:hAnsi="Verdana" w:cs="Lucida Sans Unicode"/>
          <w:sz w:val="22"/>
          <w:szCs w:val="22"/>
        </w:rPr>
        <w:t xml:space="preserve"> Een goede samenwerking met de hospicebesturen is goed voor </w:t>
      </w:r>
      <w:r w:rsidR="006E014E" w:rsidRPr="00013AFC">
        <w:rPr>
          <w:rFonts w:ascii="Verdana" w:hAnsi="Verdana" w:cs="Lucida Sans Unicode"/>
          <w:sz w:val="22"/>
          <w:szCs w:val="22"/>
        </w:rPr>
        <w:t>de</w:t>
      </w:r>
      <w:r w:rsidR="006948A8" w:rsidRPr="00013AFC">
        <w:rPr>
          <w:rFonts w:ascii="Verdana" w:hAnsi="Verdana" w:cs="Lucida Sans Unicode"/>
          <w:sz w:val="22"/>
          <w:szCs w:val="22"/>
        </w:rPr>
        <w:t xml:space="preserve"> VTZD</w:t>
      </w:r>
      <w:r w:rsidR="00E27EAF">
        <w:rPr>
          <w:rFonts w:ascii="Verdana" w:hAnsi="Verdana" w:cs="Lucida Sans Unicode"/>
          <w:sz w:val="22"/>
          <w:szCs w:val="22"/>
        </w:rPr>
        <w:t>-</w:t>
      </w:r>
      <w:r w:rsidR="00CC484F" w:rsidRPr="00013AFC">
        <w:rPr>
          <w:rFonts w:ascii="Verdana" w:hAnsi="Verdana" w:cs="Lucida Sans Unicode"/>
          <w:sz w:val="22"/>
          <w:szCs w:val="22"/>
        </w:rPr>
        <w:t>coördinatoren</w:t>
      </w:r>
      <w:r w:rsidR="006E014E" w:rsidRPr="00013AFC">
        <w:rPr>
          <w:rFonts w:ascii="Verdana" w:hAnsi="Verdana" w:cs="Lucida Sans Unicode"/>
          <w:sz w:val="22"/>
          <w:szCs w:val="22"/>
        </w:rPr>
        <w:t xml:space="preserve"> en vrijwilligers </w:t>
      </w:r>
      <w:r w:rsidR="006948A8" w:rsidRPr="00013AFC">
        <w:rPr>
          <w:rFonts w:ascii="Verdana" w:hAnsi="Verdana" w:cs="Lucida Sans Unicode"/>
          <w:sz w:val="22"/>
          <w:szCs w:val="22"/>
        </w:rPr>
        <w:t xml:space="preserve"> binnen de hospices, maar kan ook versterkend werken voor beide besturen m.b.t. het optrekken in toekomstig beleid bijvoorbeeld op financieel vlak (zoals klanten- en fondsenwerving) .</w:t>
      </w:r>
    </w:p>
    <w:p w:rsidR="00E32740" w:rsidRDefault="00E32740" w:rsidP="00013AFC">
      <w:pPr>
        <w:spacing w:line="300" w:lineRule="auto"/>
        <w:rPr>
          <w:rFonts w:ascii="Verdana" w:hAnsi="Verdana" w:cs="Lucida Sans Unicode"/>
          <w:sz w:val="22"/>
          <w:szCs w:val="22"/>
        </w:rPr>
      </w:pPr>
    </w:p>
    <w:p w:rsidR="00B13F2C" w:rsidRPr="00013AFC" w:rsidRDefault="00B13F2C" w:rsidP="00013AFC">
      <w:pPr>
        <w:spacing w:line="300" w:lineRule="auto"/>
        <w:rPr>
          <w:rFonts w:ascii="Verdana" w:hAnsi="Verdana" w:cs="Lucida Sans Unicode"/>
          <w:sz w:val="22"/>
          <w:szCs w:val="22"/>
        </w:rPr>
      </w:pPr>
    </w:p>
    <w:p w:rsidR="006E014E" w:rsidRDefault="00800180" w:rsidP="00013AFC">
      <w:pPr>
        <w:spacing w:line="300" w:lineRule="auto"/>
        <w:rPr>
          <w:rFonts w:ascii="Verdana" w:hAnsi="Verdana" w:cs="Lucida Sans Unicode"/>
          <w:b/>
          <w:sz w:val="22"/>
          <w:szCs w:val="22"/>
        </w:rPr>
      </w:pPr>
      <w:r w:rsidRPr="00E32740">
        <w:rPr>
          <w:rFonts w:ascii="Verdana" w:hAnsi="Verdana" w:cs="Lucida Sans Unicode"/>
          <w:b/>
          <w:sz w:val="22"/>
          <w:szCs w:val="22"/>
        </w:rPr>
        <w:t>Samenwerking met thuiszorgorganisaties</w:t>
      </w:r>
      <w:r w:rsidR="006E014E" w:rsidRPr="00E32740">
        <w:rPr>
          <w:rFonts w:ascii="Verdana" w:hAnsi="Verdana" w:cs="Lucida Sans Unicode"/>
          <w:b/>
          <w:sz w:val="22"/>
          <w:szCs w:val="22"/>
        </w:rPr>
        <w:t>/huisartsen/ziekenhuizen</w:t>
      </w:r>
    </w:p>
    <w:p w:rsidR="00B13F2C" w:rsidRPr="00E32740" w:rsidRDefault="00B13F2C" w:rsidP="00013AFC">
      <w:pPr>
        <w:spacing w:line="300" w:lineRule="auto"/>
        <w:rPr>
          <w:rFonts w:ascii="Verdana" w:hAnsi="Verdana" w:cs="Lucida Sans Unicode"/>
          <w:b/>
          <w:sz w:val="22"/>
          <w:szCs w:val="22"/>
        </w:rPr>
      </w:pPr>
    </w:p>
    <w:p w:rsidR="00956EA7" w:rsidRPr="00013AFC" w:rsidRDefault="00956EA7" w:rsidP="00013AFC">
      <w:pPr>
        <w:spacing w:line="300" w:lineRule="auto"/>
        <w:rPr>
          <w:rFonts w:ascii="Verdana" w:hAnsi="Verdana" w:cs="Lucida Sans Unicode"/>
          <w:sz w:val="22"/>
          <w:szCs w:val="22"/>
        </w:rPr>
      </w:pPr>
      <w:r w:rsidRPr="00013AFC">
        <w:rPr>
          <w:rFonts w:ascii="Verdana" w:hAnsi="Verdana" w:cs="Lucida Sans Unicode"/>
          <w:sz w:val="22"/>
          <w:szCs w:val="22"/>
        </w:rPr>
        <w:t xml:space="preserve">De </w:t>
      </w:r>
      <w:r w:rsidR="001420F1" w:rsidRPr="00013AFC">
        <w:rPr>
          <w:rFonts w:ascii="Verdana" w:hAnsi="Verdana" w:cs="Lucida Sans Unicode"/>
          <w:sz w:val="22"/>
          <w:szCs w:val="22"/>
        </w:rPr>
        <w:t>palliatief/terminale m</w:t>
      </w:r>
      <w:r w:rsidRPr="00013AFC">
        <w:rPr>
          <w:rFonts w:ascii="Verdana" w:hAnsi="Verdana" w:cs="Lucida Sans Unicode"/>
          <w:sz w:val="22"/>
          <w:szCs w:val="22"/>
        </w:rPr>
        <w:t xml:space="preserve">ens en </w:t>
      </w:r>
      <w:r w:rsidR="00E32740">
        <w:rPr>
          <w:rFonts w:ascii="Verdana" w:hAnsi="Verdana" w:cs="Lucida Sans Unicode"/>
          <w:sz w:val="22"/>
          <w:szCs w:val="22"/>
        </w:rPr>
        <w:t>zijn</w:t>
      </w:r>
      <w:r w:rsidR="001420F1" w:rsidRPr="00013AFC">
        <w:rPr>
          <w:rFonts w:ascii="Verdana" w:hAnsi="Verdana" w:cs="Lucida Sans Unicode"/>
          <w:sz w:val="22"/>
          <w:szCs w:val="22"/>
        </w:rPr>
        <w:t xml:space="preserve"> mantelzorgers</w:t>
      </w:r>
      <w:r w:rsidRPr="00013AFC">
        <w:rPr>
          <w:rFonts w:ascii="Verdana" w:hAnsi="Verdana" w:cs="Lucida Sans Unicode"/>
          <w:sz w:val="22"/>
          <w:szCs w:val="22"/>
        </w:rPr>
        <w:t xml:space="preserve"> dienen centraal te staan bij het verlenen van zorg. De thuiszorgorganisaties en de VTZD met haar vrijwillige thuiszorgers kunnen </w:t>
      </w:r>
      <w:r w:rsidR="00B47432" w:rsidRPr="00013AFC">
        <w:rPr>
          <w:rFonts w:ascii="Verdana" w:hAnsi="Verdana" w:cs="Lucida Sans Unicode"/>
          <w:sz w:val="22"/>
          <w:szCs w:val="22"/>
        </w:rPr>
        <w:t>elkaar aanvullen</w:t>
      </w:r>
      <w:r w:rsidRPr="00013AFC">
        <w:rPr>
          <w:rFonts w:ascii="Verdana" w:hAnsi="Verdana" w:cs="Lucida Sans Unicode"/>
          <w:sz w:val="22"/>
          <w:szCs w:val="22"/>
        </w:rPr>
        <w:t>. Daarvoor is wederzijds de wil nodig om zo ook te werken.</w:t>
      </w:r>
      <w:r w:rsidR="006E014E" w:rsidRPr="00013AFC">
        <w:rPr>
          <w:rFonts w:ascii="Verdana" w:hAnsi="Verdana" w:cs="Lucida Sans Unicode"/>
          <w:sz w:val="22"/>
          <w:szCs w:val="22"/>
        </w:rPr>
        <w:t xml:space="preserve"> </w:t>
      </w:r>
      <w:r w:rsidRPr="00013AFC">
        <w:rPr>
          <w:rFonts w:ascii="Verdana" w:hAnsi="Verdana" w:cs="Lucida Sans Unicode"/>
          <w:sz w:val="22"/>
          <w:szCs w:val="22"/>
        </w:rPr>
        <w:t xml:space="preserve">Geregeld overleg tussen </w:t>
      </w:r>
      <w:r w:rsidR="001420F1" w:rsidRPr="00013AFC">
        <w:rPr>
          <w:rFonts w:ascii="Verdana" w:hAnsi="Verdana" w:cs="Lucida Sans Unicode"/>
          <w:sz w:val="22"/>
          <w:szCs w:val="22"/>
        </w:rPr>
        <w:t xml:space="preserve">de </w:t>
      </w:r>
      <w:r w:rsidRPr="00013AFC">
        <w:rPr>
          <w:rFonts w:ascii="Verdana" w:hAnsi="Verdana" w:cs="Lucida Sans Unicode"/>
          <w:sz w:val="22"/>
          <w:szCs w:val="22"/>
        </w:rPr>
        <w:t>thuiszorgorganisaties en de VTZD moet het mogelijk maken dat de vrijwilligers eerder worden ingeschakeld.</w:t>
      </w:r>
    </w:p>
    <w:p w:rsidR="00B13F2C" w:rsidRDefault="00F5598D" w:rsidP="00013AFC">
      <w:pPr>
        <w:spacing w:line="300" w:lineRule="auto"/>
        <w:rPr>
          <w:rFonts w:ascii="Verdana" w:hAnsi="Verdana" w:cs="Lucida Sans Unicode"/>
          <w:sz w:val="22"/>
          <w:szCs w:val="22"/>
        </w:rPr>
      </w:pPr>
      <w:r w:rsidRPr="00013AFC">
        <w:rPr>
          <w:rFonts w:ascii="Verdana" w:hAnsi="Verdana" w:cs="Lucida Sans Unicode"/>
          <w:sz w:val="22"/>
          <w:szCs w:val="22"/>
        </w:rPr>
        <w:t>I</w:t>
      </w:r>
      <w:r w:rsidR="003A0A9B" w:rsidRPr="00013AFC">
        <w:rPr>
          <w:rFonts w:ascii="Verdana" w:hAnsi="Verdana" w:cs="Lucida Sans Unicode"/>
          <w:sz w:val="22"/>
          <w:szCs w:val="22"/>
        </w:rPr>
        <w:t>ntensiever contact met h</w:t>
      </w:r>
      <w:r w:rsidR="000703C7" w:rsidRPr="00013AFC">
        <w:rPr>
          <w:rFonts w:ascii="Verdana" w:hAnsi="Verdana" w:cs="Lucida Sans Unicode"/>
          <w:sz w:val="22"/>
          <w:szCs w:val="22"/>
        </w:rPr>
        <w:t xml:space="preserve">uisartsen </w:t>
      </w:r>
      <w:r w:rsidR="003A0A9B" w:rsidRPr="00013AFC">
        <w:rPr>
          <w:rFonts w:ascii="Verdana" w:hAnsi="Verdana" w:cs="Lucida Sans Unicode"/>
          <w:sz w:val="22"/>
          <w:szCs w:val="22"/>
        </w:rPr>
        <w:t xml:space="preserve">(in opleiding) </w:t>
      </w:r>
      <w:r w:rsidR="000703C7" w:rsidRPr="00013AFC">
        <w:rPr>
          <w:rFonts w:ascii="Verdana" w:hAnsi="Verdana" w:cs="Lucida Sans Unicode"/>
          <w:sz w:val="22"/>
          <w:szCs w:val="22"/>
        </w:rPr>
        <w:t>en hun medewerkers (</w:t>
      </w:r>
      <w:r w:rsidRPr="00013AFC">
        <w:rPr>
          <w:rFonts w:ascii="Verdana" w:hAnsi="Verdana" w:cs="Lucida Sans Unicode"/>
          <w:sz w:val="22"/>
          <w:szCs w:val="22"/>
        </w:rPr>
        <w:t>Assistentes/</w:t>
      </w:r>
      <w:r w:rsidR="000703C7" w:rsidRPr="00013AFC">
        <w:rPr>
          <w:rFonts w:ascii="Verdana" w:hAnsi="Verdana" w:cs="Lucida Sans Unicode"/>
          <w:sz w:val="22"/>
          <w:szCs w:val="22"/>
        </w:rPr>
        <w:t>POH ouderen</w:t>
      </w:r>
      <w:r w:rsidRPr="00013AFC">
        <w:rPr>
          <w:rFonts w:ascii="Verdana" w:hAnsi="Verdana" w:cs="Lucida Sans Unicode"/>
          <w:sz w:val="22"/>
          <w:szCs w:val="22"/>
        </w:rPr>
        <w:t>zorg</w:t>
      </w:r>
      <w:r w:rsidR="000703C7" w:rsidRPr="00013AFC">
        <w:rPr>
          <w:rFonts w:ascii="Verdana" w:hAnsi="Verdana" w:cs="Lucida Sans Unicode"/>
          <w:sz w:val="22"/>
          <w:szCs w:val="22"/>
        </w:rPr>
        <w:t xml:space="preserve">) </w:t>
      </w:r>
      <w:r w:rsidRPr="00013AFC">
        <w:rPr>
          <w:rFonts w:ascii="Verdana" w:hAnsi="Verdana" w:cs="Lucida Sans Unicode"/>
          <w:sz w:val="22"/>
          <w:szCs w:val="22"/>
        </w:rPr>
        <w:t xml:space="preserve">en ziekenhuismedewerkers die met terminale patiënten te maken hebben </w:t>
      </w:r>
      <w:r w:rsidR="000703C7" w:rsidRPr="00013AFC">
        <w:rPr>
          <w:rFonts w:ascii="Verdana" w:hAnsi="Verdana" w:cs="Lucida Sans Unicode"/>
          <w:sz w:val="22"/>
          <w:szCs w:val="22"/>
        </w:rPr>
        <w:t>(transferverpleegkundigen)</w:t>
      </w:r>
      <w:r w:rsidR="006E014E" w:rsidRPr="00013AFC">
        <w:rPr>
          <w:rFonts w:ascii="Verdana" w:hAnsi="Verdana" w:cs="Lucida Sans Unicode"/>
          <w:sz w:val="22"/>
          <w:szCs w:val="22"/>
        </w:rPr>
        <w:t xml:space="preserve"> is heel belangrijk.</w:t>
      </w:r>
    </w:p>
    <w:p w:rsidR="001420F1" w:rsidRDefault="001420F1" w:rsidP="00013AFC">
      <w:pPr>
        <w:spacing w:line="300" w:lineRule="auto"/>
        <w:rPr>
          <w:rFonts w:ascii="Verdana" w:hAnsi="Verdana" w:cs="Lucida Sans Unicode"/>
          <w:b/>
          <w:sz w:val="22"/>
          <w:szCs w:val="22"/>
        </w:rPr>
      </w:pPr>
      <w:r w:rsidRPr="00E32740">
        <w:rPr>
          <w:rFonts w:ascii="Verdana" w:hAnsi="Verdana" w:cs="Lucida Sans Unicode"/>
          <w:b/>
          <w:sz w:val="22"/>
          <w:szCs w:val="22"/>
        </w:rPr>
        <w:lastRenderedPageBreak/>
        <w:t>Samenwerking met welzijnswerk en mantelzorgondersteuning</w:t>
      </w:r>
    </w:p>
    <w:p w:rsidR="00B13F2C" w:rsidRPr="00E32740" w:rsidRDefault="00B13F2C" w:rsidP="00013AFC">
      <w:pPr>
        <w:spacing w:line="300" w:lineRule="auto"/>
        <w:rPr>
          <w:rFonts w:ascii="Verdana" w:hAnsi="Verdana" w:cs="Lucida Sans Unicode"/>
          <w:b/>
          <w:sz w:val="22"/>
          <w:szCs w:val="22"/>
        </w:rPr>
      </w:pPr>
    </w:p>
    <w:p w:rsidR="003A0A9B" w:rsidRPr="00013AFC" w:rsidRDefault="005C7C3F" w:rsidP="00013AFC">
      <w:pPr>
        <w:spacing w:line="300" w:lineRule="auto"/>
        <w:rPr>
          <w:rFonts w:ascii="Verdana" w:hAnsi="Verdana" w:cs="Lucida Sans Unicode"/>
          <w:sz w:val="22"/>
          <w:szCs w:val="22"/>
        </w:rPr>
      </w:pPr>
      <w:r w:rsidRPr="00013AFC">
        <w:rPr>
          <w:rFonts w:ascii="Verdana" w:hAnsi="Verdana" w:cs="Lucida Sans Unicode"/>
          <w:sz w:val="22"/>
          <w:szCs w:val="22"/>
        </w:rPr>
        <w:t xml:space="preserve">Bij terminale zorg is ondersteuning van de mantelzorg een belangrijk onderdeel. </w:t>
      </w:r>
      <w:r w:rsidR="0023573E" w:rsidRPr="00013AFC">
        <w:rPr>
          <w:rFonts w:ascii="Verdana" w:hAnsi="Verdana" w:cs="Lucida Sans Unicode"/>
          <w:sz w:val="22"/>
          <w:szCs w:val="22"/>
        </w:rPr>
        <w:t>Vrijwilligers</w:t>
      </w:r>
      <w:r w:rsidRPr="00013AFC">
        <w:rPr>
          <w:rFonts w:ascii="Verdana" w:hAnsi="Verdana" w:cs="Lucida Sans Unicode"/>
          <w:sz w:val="22"/>
          <w:szCs w:val="22"/>
        </w:rPr>
        <w:t xml:space="preserve"> van de VTZD kunnen mantelzorgers ontlasten en aanvullen. Regelmatig overleg met welzijnswerk en mantelzorgondersteuning is hiervoor belangrijk.</w:t>
      </w:r>
      <w:r w:rsidR="006E014E" w:rsidRPr="00013AFC">
        <w:rPr>
          <w:rFonts w:ascii="Verdana" w:hAnsi="Verdana" w:cs="Lucida Sans Unicode"/>
          <w:sz w:val="22"/>
          <w:szCs w:val="22"/>
        </w:rPr>
        <w:t xml:space="preserve"> Aansluiten </w:t>
      </w:r>
      <w:r w:rsidR="003A0A9B" w:rsidRPr="00013AFC">
        <w:rPr>
          <w:rFonts w:ascii="Verdana" w:hAnsi="Verdana" w:cs="Lucida Sans Unicode"/>
          <w:sz w:val="22"/>
          <w:szCs w:val="22"/>
        </w:rPr>
        <w:t xml:space="preserve">bij hun </w:t>
      </w:r>
      <w:r w:rsidR="00E32740">
        <w:rPr>
          <w:rFonts w:ascii="Verdana" w:hAnsi="Verdana" w:cs="Lucida Sans Unicode"/>
          <w:sz w:val="22"/>
          <w:szCs w:val="22"/>
        </w:rPr>
        <w:t>informatie</w:t>
      </w:r>
      <w:r w:rsidR="003A0A9B" w:rsidRPr="00013AFC">
        <w:rPr>
          <w:rFonts w:ascii="Verdana" w:hAnsi="Verdana" w:cs="Lucida Sans Unicode"/>
          <w:sz w:val="22"/>
          <w:szCs w:val="22"/>
        </w:rPr>
        <w:t>platformen en zorgen dat de website van de VTZD wordt gelinkt aan hun sites</w:t>
      </w:r>
      <w:r w:rsidR="006E014E" w:rsidRPr="00013AFC">
        <w:rPr>
          <w:rFonts w:ascii="Verdana" w:hAnsi="Verdana" w:cs="Lucida Sans Unicode"/>
          <w:sz w:val="22"/>
          <w:szCs w:val="22"/>
        </w:rPr>
        <w:t>, zorgt voor grotere bekendheid met het werk van de VTZD</w:t>
      </w:r>
      <w:r w:rsidR="003A0A9B" w:rsidRPr="00013AFC">
        <w:rPr>
          <w:rFonts w:ascii="Verdana" w:hAnsi="Verdana" w:cs="Lucida Sans Unicode"/>
          <w:sz w:val="22"/>
          <w:szCs w:val="22"/>
        </w:rPr>
        <w:t xml:space="preserve">. </w:t>
      </w:r>
    </w:p>
    <w:p w:rsidR="00B13F32" w:rsidRDefault="00B13F32" w:rsidP="00013AFC">
      <w:pPr>
        <w:spacing w:line="300" w:lineRule="auto"/>
        <w:rPr>
          <w:rFonts w:ascii="Verdana" w:hAnsi="Verdana" w:cs="Lucida Sans Unicode"/>
          <w:i/>
          <w:sz w:val="22"/>
          <w:szCs w:val="22"/>
        </w:rPr>
      </w:pPr>
    </w:p>
    <w:p w:rsidR="00B13F2C" w:rsidRPr="00013AFC" w:rsidRDefault="00B13F2C" w:rsidP="00013AFC">
      <w:pPr>
        <w:spacing w:line="300" w:lineRule="auto"/>
        <w:rPr>
          <w:rFonts w:ascii="Verdana" w:hAnsi="Verdana" w:cs="Lucida Sans Unicode"/>
          <w:i/>
          <w:sz w:val="22"/>
          <w:szCs w:val="22"/>
        </w:rPr>
      </w:pPr>
    </w:p>
    <w:p w:rsidR="009959CB" w:rsidRDefault="001420F1" w:rsidP="00013AFC">
      <w:pPr>
        <w:spacing w:line="300" w:lineRule="auto"/>
        <w:rPr>
          <w:rFonts w:ascii="Verdana" w:hAnsi="Verdana" w:cs="Lucida Sans Unicode"/>
          <w:b/>
          <w:sz w:val="22"/>
          <w:szCs w:val="22"/>
        </w:rPr>
      </w:pPr>
      <w:r w:rsidRPr="00E32740">
        <w:rPr>
          <w:rFonts w:ascii="Verdana" w:hAnsi="Verdana" w:cs="Lucida Sans Unicode"/>
          <w:b/>
          <w:sz w:val="22"/>
          <w:szCs w:val="22"/>
        </w:rPr>
        <w:t>Vrijwillig intramurale zorg</w:t>
      </w:r>
    </w:p>
    <w:p w:rsidR="00B13F2C" w:rsidRPr="00E32740" w:rsidRDefault="00B13F2C" w:rsidP="00013AFC">
      <w:pPr>
        <w:spacing w:line="300" w:lineRule="auto"/>
        <w:rPr>
          <w:rFonts w:ascii="Verdana" w:hAnsi="Verdana" w:cs="Lucida Sans Unicode"/>
          <w:b/>
          <w:sz w:val="22"/>
          <w:szCs w:val="22"/>
        </w:rPr>
      </w:pPr>
    </w:p>
    <w:p w:rsidR="000664EC" w:rsidRPr="00013AFC" w:rsidRDefault="001420F1" w:rsidP="00013AFC">
      <w:pPr>
        <w:spacing w:line="300" w:lineRule="auto"/>
        <w:rPr>
          <w:rFonts w:ascii="Verdana" w:hAnsi="Verdana" w:cs="Lucida Sans Unicode"/>
          <w:sz w:val="22"/>
          <w:szCs w:val="22"/>
        </w:rPr>
      </w:pPr>
      <w:r w:rsidRPr="00013AFC">
        <w:rPr>
          <w:rFonts w:ascii="Verdana" w:hAnsi="Verdana" w:cs="Lucida Sans Unicode"/>
          <w:sz w:val="22"/>
          <w:szCs w:val="22"/>
        </w:rPr>
        <w:t xml:space="preserve">Tot voor kort was inzet van vrijwilligers bij terminale zorg in intramurale voorzieningen niet aan de orde. Hier begint langzamerhand verandering in te komen. Zowel door de overheid als door verschillende intramurale partijen wordt het inzetten van goed gekwalificeerde vrijwilligers gezien als een uitstekende aanvulling op terminale zorg intramuraal. De financiering van de overheid is </w:t>
      </w:r>
      <w:r w:rsidR="00E32740">
        <w:rPr>
          <w:rFonts w:ascii="Verdana" w:hAnsi="Verdana" w:cs="Lucida Sans Unicode"/>
          <w:sz w:val="22"/>
          <w:szCs w:val="22"/>
        </w:rPr>
        <w:t xml:space="preserve">hierop </w:t>
      </w:r>
      <w:r w:rsidRPr="00013AFC">
        <w:rPr>
          <w:rFonts w:ascii="Verdana" w:hAnsi="Verdana" w:cs="Lucida Sans Unicode"/>
          <w:sz w:val="22"/>
          <w:szCs w:val="22"/>
        </w:rPr>
        <w:t xml:space="preserve">echter nog niet aangepast. </w:t>
      </w:r>
    </w:p>
    <w:p w:rsidR="00621A33" w:rsidRDefault="00621A33" w:rsidP="00013AFC">
      <w:pPr>
        <w:spacing w:line="300" w:lineRule="auto"/>
        <w:rPr>
          <w:rFonts w:ascii="Verdana" w:hAnsi="Verdana" w:cs="Lucida Sans Unicode"/>
          <w:sz w:val="22"/>
          <w:szCs w:val="22"/>
        </w:rPr>
      </w:pPr>
    </w:p>
    <w:p w:rsidR="00B13F2C" w:rsidRPr="00013AFC" w:rsidRDefault="00B13F2C" w:rsidP="00013AFC">
      <w:pPr>
        <w:spacing w:line="300" w:lineRule="auto"/>
        <w:rPr>
          <w:rFonts w:ascii="Verdana" w:hAnsi="Verdana" w:cs="Lucida Sans Unicode"/>
          <w:sz w:val="22"/>
          <w:szCs w:val="22"/>
        </w:rPr>
      </w:pPr>
    </w:p>
    <w:p w:rsidR="00800180" w:rsidRDefault="005C7C3F" w:rsidP="00013AFC">
      <w:pPr>
        <w:spacing w:line="300" w:lineRule="auto"/>
        <w:rPr>
          <w:rFonts w:ascii="Verdana" w:hAnsi="Verdana" w:cs="Lucida Sans Unicode"/>
          <w:b/>
          <w:sz w:val="22"/>
          <w:szCs w:val="22"/>
        </w:rPr>
      </w:pPr>
      <w:r w:rsidRPr="00E32740">
        <w:rPr>
          <w:rFonts w:ascii="Verdana" w:hAnsi="Verdana" w:cs="Lucida Sans Unicode"/>
          <w:b/>
          <w:sz w:val="22"/>
          <w:szCs w:val="22"/>
        </w:rPr>
        <w:t>PR beleid</w:t>
      </w:r>
    </w:p>
    <w:p w:rsidR="00B13F2C" w:rsidRPr="00E32740" w:rsidRDefault="00B13F2C" w:rsidP="00013AFC">
      <w:pPr>
        <w:spacing w:line="300" w:lineRule="auto"/>
        <w:rPr>
          <w:rFonts w:ascii="Verdana" w:hAnsi="Verdana" w:cs="Lucida Sans Unicode"/>
          <w:b/>
          <w:sz w:val="22"/>
          <w:szCs w:val="22"/>
        </w:rPr>
      </w:pPr>
    </w:p>
    <w:p w:rsidR="00800180" w:rsidRPr="00013AFC" w:rsidRDefault="000664EC" w:rsidP="00013AFC">
      <w:pPr>
        <w:spacing w:line="300" w:lineRule="auto"/>
        <w:rPr>
          <w:rFonts w:ascii="Verdana" w:hAnsi="Verdana" w:cs="Lucida Sans Unicode"/>
          <w:sz w:val="22"/>
          <w:szCs w:val="22"/>
        </w:rPr>
      </w:pPr>
      <w:r w:rsidRPr="00013AFC">
        <w:rPr>
          <w:rFonts w:ascii="Verdana" w:hAnsi="Verdana" w:cs="Lucida Sans Unicode"/>
          <w:sz w:val="22"/>
          <w:szCs w:val="22"/>
        </w:rPr>
        <w:t>Er za</w:t>
      </w:r>
      <w:r w:rsidR="00621A33" w:rsidRPr="00013AFC">
        <w:rPr>
          <w:rFonts w:ascii="Verdana" w:hAnsi="Verdana" w:cs="Lucida Sans Unicode"/>
          <w:sz w:val="22"/>
          <w:szCs w:val="22"/>
        </w:rPr>
        <w:t>l</w:t>
      </w:r>
      <w:r w:rsidRPr="00013AFC">
        <w:rPr>
          <w:rFonts w:ascii="Verdana" w:hAnsi="Verdana" w:cs="Lucida Sans Unicode"/>
          <w:sz w:val="22"/>
          <w:szCs w:val="22"/>
        </w:rPr>
        <w:t xml:space="preserve"> actief beleid ontwikkeld moeten worden om de</w:t>
      </w:r>
      <w:r w:rsidR="005C7C3F" w:rsidRPr="00013AFC">
        <w:rPr>
          <w:rFonts w:ascii="Verdana" w:hAnsi="Verdana" w:cs="Lucida Sans Unicode"/>
          <w:sz w:val="22"/>
          <w:szCs w:val="22"/>
        </w:rPr>
        <w:t xml:space="preserve"> werkzaamheden van de </w:t>
      </w:r>
      <w:r w:rsidRPr="00013AFC">
        <w:rPr>
          <w:rFonts w:ascii="Verdana" w:hAnsi="Verdana" w:cs="Lucida Sans Unicode"/>
          <w:sz w:val="22"/>
          <w:szCs w:val="22"/>
        </w:rPr>
        <w:t xml:space="preserve"> VTZD </w:t>
      </w:r>
      <w:r w:rsidR="005C7C3F" w:rsidRPr="00013AFC">
        <w:rPr>
          <w:rFonts w:ascii="Verdana" w:hAnsi="Verdana" w:cs="Lucida Sans Unicode"/>
          <w:sz w:val="22"/>
          <w:szCs w:val="22"/>
        </w:rPr>
        <w:t>bekendheid te geven</w:t>
      </w:r>
      <w:r w:rsidRPr="00013AFC">
        <w:rPr>
          <w:rFonts w:ascii="Verdana" w:hAnsi="Verdana" w:cs="Lucida Sans Unicode"/>
          <w:sz w:val="22"/>
          <w:szCs w:val="22"/>
        </w:rPr>
        <w:t>.</w:t>
      </w:r>
      <w:r w:rsidR="006E014E" w:rsidRPr="00013AFC">
        <w:rPr>
          <w:rFonts w:ascii="Verdana" w:hAnsi="Verdana" w:cs="Lucida Sans Unicode"/>
          <w:sz w:val="22"/>
          <w:szCs w:val="22"/>
        </w:rPr>
        <w:t xml:space="preserve"> Zowel naar potenti</w:t>
      </w:r>
      <w:r w:rsidR="00E32740">
        <w:rPr>
          <w:rFonts w:ascii="Verdana" w:hAnsi="Verdana" w:cs="Lucida Sans Unicode"/>
          <w:sz w:val="22"/>
          <w:szCs w:val="22"/>
        </w:rPr>
        <w:t>ë</w:t>
      </w:r>
      <w:r w:rsidR="006E014E" w:rsidRPr="00013AFC">
        <w:rPr>
          <w:rFonts w:ascii="Verdana" w:hAnsi="Verdana" w:cs="Lucida Sans Unicode"/>
          <w:sz w:val="22"/>
          <w:szCs w:val="22"/>
        </w:rPr>
        <w:t xml:space="preserve">le gasten en hun mantelzorgers als naar verwijzers. </w:t>
      </w:r>
      <w:r w:rsidR="00CC484F" w:rsidRPr="00013AFC">
        <w:rPr>
          <w:rFonts w:ascii="Verdana" w:hAnsi="Verdana" w:cs="Lucida Sans Unicode"/>
          <w:sz w:val="22"/>
          <w:szCs w:val="22"/>
        </w:rPr>
        <w:t xml:space="preserve">De website dient geactualiseerd te worden, evenals het foldermateriaal. </w:t>
      </w:r>
      <w:r w:rsidR="00621A33" w:rsidRPr="00013AFC">
        <w:rPr>
          <w:rFonts w:ascii="Verdana" w:hAnsi="Verdana" w:cs="Lucida Sans Unicode"/>
          <w:sz w:val="22"/>
          <w:szCs w:val="22"/>
        </w:rPr>
        <w:t xml:space="preserve">Professionele ondersteuning </w:t>
      </w:r>
      <w:r w:rsidR="006E014E" w:rsidRPr="00013AFC">
        <w:rPr>
          <w:rFonts w:ascii="Verdana" w:hAnsi="Verdana" w:cs="Lucida Sans Unicode"/>
          <w:sz w:val="22"/>
          <w:szCs w:val="22"/>
        </w:rPr>
        <w:t>is</w:t>
      </w:r>
      <w:r w:rsidR="005C7C3F" w:rsidRPr="00013AFC">
        <w:rPr>
          <w:rFonts w:ascii="Verdana" w:hAnsi="Verdana" w:cs="Lucida Sans Unicode"/>
          <w:sz w:val="22"/>
          <w:szCs w:val="22"/>
        </w:rPr>
        <w:t xml:space="preserve"> daarbij nodig.</w:t>
      </w:r>
    </w:p>
    <w:p w:rsidR="00B13F32" w:rsidRDefault="00B13F32" w:rsidP="00013AFC">
      <w:pPr>
        <w:spacing w:line="300" w:lineRule="auto"/>
        <w:rPr>
          <w:rFonts w:ascii="Verdana" w:hAnsi="Verdana" w:cs="Lucida Sans Unicode"/>
          <w:sz w:val="22"/>
          <w:szCs w:val="22"/>
        </w:rPr>
      </w:pPr>
    </w:p>
    <w:p w:rsidR="00B13F2C" w:rsidRPr="00013AFC" w:rsidRDefault="00B13F2C" w:rsidP="00013AFC">
      <w:pPr>
        <w:spacing w:line="300" w:lineRule="auto"/>
        <w:rPr>
          <w:rFonts w:ascii="Verdana" w:hAnsi="Verdana" w:cs="Lucida Sans Unicode"/>
          <w:sz w:val="22"/>
          <w:szCs w:val="22"/>
        </w:rPr>
      </w:pPr>
    </w:p>
    <w:p w:rsidR="00800180" w:rsidRDefault="00800180" w:rsidP="00013AFC">
      <w:pPr>
        <w:spacing w:line="300" w:lineRule="auto"/>
        <w:rPr>
          <w:rFonts w:ascii="Verdana" w:hAnsi="Verdana" w:cs="Lucida Sans Unicode"/>
          <w:b/>
          <w:sz w:val="22"/>
          <w:szCs w:val="22"/>
        </w:rPr>
      </w:pPr>
      <w:r w:rsidRPr="00E32740">
        <w:rPr>
          <w:rFonts w:ascii="Verdana" w:hAnsi="Verdana" w:cs="Lucida Sans Unicode"/>
          <w:b/>
          <w:sz w:val="22"/>
          <w:szCs w:val="22"/>
        </w:rPr>
        <w:t>Financiën</w:t>
      </w:r>
    </w:p>
    <w:p w:rsidR="00B13F2C" w:rsidRDefault="00B13F2C" w:rsidP="00013AFC">
      <w:pPr>
        <w:spacing w:line="300" w:lineRule="auto"/>
        <w:rPr>
          <w:rFonts w:ascii="Verdana" w:hAnsi="Verdana" w:cs="Lucida Sans Unicode"/>
          <w:b/>
          <w:sz w:val="22"/>
          <w:szCs w:val="22"/>
        </w:rPr>
      </w:pPr>
    </w:p>
    <w:p w:rsidR="00704300" w:rsidRPr="00013AFC" w:rsidRDefault="00CB695A" w:rsidP="00013AFC">
      <w:pPr>
        <w:spacing w:line="300" w:lineRule="auto"/>
        <w:rPr>
          <w:rFonts w:ascii="Verdana" w:hAnsi="Verdana" w:cs="Lucida Sans Unicode"/>
          <w:sz w:val="22"/>
          <w:szCs w:val="22"/>
        </w:rPr>
      </w:pPr>
      <w:r w:rsidRPr="00013AFC">
        <w:rPr>
          <w:rFonts w:ascii="Verdana" w:hAnsi="Verdana" w:cs="Lucida Sans Unicode"/>
          <w:sz w:val="22"/>
          <w:szCs w:val="22"/>
        </w:rPr>
        <w:t>De middelen waarover de VTZD kan beschikken zijn te onderscheiden in eigen fondswerving en subsidi</w:t>
      </w:r>
      <w:r w:rsidR="00E32740">
        <w:rPr>
          <w:rFonts w:ascii="Verdana" w:hAnsi="Verdana" w:cs="Lucida Sans Unicode"/>
          <w:sz w:val="22"/>
          <w:szCs w:val="22"/>
        </w:rPr>
        <w:t>ë</w:t>
      </w:r>
      <w:r w:rsidRPr="00013AFC">
        <w:rPr>
          <w:rFonts w:ascii="Verdana" w:hAnsi="Verdana" w:cs="Lucida Sans Unicode"/>
          <w:sz w:val="22"/>
          <w:szCs w:val="22"/>
        </w:rPr>
        <w:t>ring vanuit de overheid. Voor de fondswerving is de stichting Vrienden van de VTZD actief. Voor de subsidie gaat in 201</w:t>
      </w:r>
      <w:r w:rsidR="005C7C3F" w:rsidRPr="00013AFC">
        <w:rPr>
          <w:rFonts w:ascii="Verdana" w:hAnsi="Verdana" w:cs="Lucida Sans Unicode"/>
          <w:sz w:val="22"/>
          <w:szCs w:val="22"/>
        </w:rPr>
        <w:t>7</w:t>
      </w:r>
      <w:r w:rsidRPr="00013AFC">
        <w:rPr>
          <w:rFonts w:ascii="Verdana" w:hAnsi="Verdana" w:cs="Lucida Sans Unicode"/>
          <w:sz w:val="22"/>
          <w:szCs w:val="22"/>
        </w:rPr>
        <w:t xml:space="preserve"> een nieuwe regeling van </w:t>
      </w:r>
      <w:r w:rsidR="005C7C3F" w:rsidRPr="00013AFC">
        <w:rPr>
          <w:rFonts w:ascii="Verdana" w:hAnsi="Verdana" w:cs="Lucida Sans Unicode"/>
          <w:sz w:val="22"/>
          <w:szCs w:val="22"/>
        </w:rPr>
        <w:t xml:space="preserve">start. </w:t>
      </w:r>
      <w:r w:rsidR="00704300" w:rsidRPr="00013AFC">
        <w:rPr>
          <w:rFonts w:ascii="Verdana" w:hAnsi="Verdana" w:cs="Lucida Sans Unicode"/>
          <w:sz w:val="22"/>
          <w:szCs w:val="22"/>
        </w:rPr>
        <w:t>De fondsen die beschikba</w:t>
      </w:r>
      <w:r w:rsidR="00C039EB" w:rsidRPr="00013AFC">
        <w:rPr>
          <w:rFonts w:ascii="Verdana" w:hAnsi="Verdana" w:cs="Lucida Sans Unicode"/>
          <w:sz w:val="22"/>
          <w:szCs w:val="22"/>
        </w:rPr>
        <w:t xml:space="preserve">ar komen via de Vrienden </w:t>
      </w:r>
      <w:r w:rsidR="007604B8" w:rsidRPr="00013AFC">
        <w:rPr>
          <w:rFonts w:ascii="Verdana" w:hAnsi="Verdana" w:cs="Lucida Sans Unicode"/>
          <w:sz w:val="22"/>
          <w:szCs w:val="22"/>
        </w:rPr>
        <w:t>v</w:t>
      </w:r>
      <w:r w:rsidR="00C039EB" w:rsidRPr="00013AFC">
        <w:rPr>
          <w:rFonts w:ascii="Verdana" w:hAnsi="Verdana" w:cs="Lucida Sans Unicode"/>
          <w:sz w:val="22"/>
          <w:szCs w:val="22"/>
        </w:rPr>
        <w:t xml:space="preserve">an </w:t>
      </w:r>
      <w:r w:rsidR="007604B8" w:rsidRPr="00013AFC">
        <w:rPr>
          <w:rFonts w:ascii="Verdana" w:hAnsi="Verdana" w:cs="Lucida Sans Unicode"/>
          <w:sz w:val="22"/>
          <w:szCs w:val="22"/>
        </w:rPr>
        <w:t xml:space="preserve">de VTZD </w:t>
      </w:r>
      <w:r w:rsidR="00704300" w:rsidRPr="00013AFC">
        <w:rPr>
          <w:rFonts w:ascii="Verdana" w:hAnsi="Verdana" w:cs="Lucida Sans Unicode"/>
          <w:sz w:val="22"/>
          <w:szCs w:val="22"/>
        </w:rPr>
        <w:t>zijn van incidentele aard. Meestal betreft het giften na het o</w:t>
      </w:r>
      <w:r w:rsidR="00E84EEC" w:rsidRPr="00013AFC">
        <w:rPr>
          <w:rFonts w:ascii="Verdana" w:hAnsi="Verdana" w:cs="Lucida Sans Unicode"/>
          <w:sz w:val="22"/>
          <w:szCs w:val="22"/>
        </w:rPr>
        <w:t xml:space="preserve">verlijden van </w:t>
      </w:r>
      <w:r w:rsidR="00E32740">
        <w:rPr>
          <w:rFonts w:ascii="Verdana" w:hAnsi="Verdana" w:cs="Lucida Sans Unicode"/>
          <w:sz w:val="22"/>
          <w:szCs w:val="22"/>
        </w:rPr>
        <w:t>een</w:t>
      </w:r>
      <w:r w:rsidR="00E84EEC" w:rsidRPr="00013AFC">
        <w:rPr>
          <w:rFonts w:ascii="Verdana" w:hAnsi="Verdana" w:cs="Lucida Sans Unicode"/>
          <w:sz w:val="22"/>
          <w:szCs w:val="22"/>
        </w:rPr>
        <w:t xml:space="preserve"> gast/patiënt.</w:t>
      </w:r>
    </w:p>
    <w:p w:rsidR="005C7C3F" w:rsidRPr="00013AFC" w:rsidRDefault="005C7C3F" w:rsidP="00013AFC">
      <w:pPr>
        <w:spacing w:line="300" w:lineRule="auto"/>
        <w:rPr>
          <w:rFonts w:ascii="Verdana" w:hAnsi="Verdana" w:cs="Lucida Sans Unicode"/>
          <w:sz w:val="22"/>
          <w:szCs w:val="22"/>
        </w:rPr>
      </w:pPr>
      <w:r w:rsidRPr="00013AFC">
        <w:rPr>
          <w:rFonts w:ascii="Verdana" w:hAnsi="Verdana" w:cs="Lucida Sans Unicode"/>
          <w:sz w:val="22"/>
          <w:szCs w:val="22"/>
        </w:rPr>
        <w:t>Op dit moment is de stichting Vrienden van niet echt actief. Bekeken zal moeten worden of deze stichting nog een functie kan hebben.</w:t>
      </w:r>
    </w:p>
    <w:p w:rsidR="00B13F2C" w:rsidRDefault="00704300" w:rsidP="00013AFC">
      <w:pPr>
        <w:spacing w:line="300" w:lineRule="auto"/>
        <w:rPr>
          <w:rFonts w:ascii="Verdana" w:hAnsi="Verdana" w:cs="Lucida Sans Unicode"/>
          <w:sz w:val="22"/>
          <w:szCs w:val="22"/>
        </w:rPr>
      </w:pPr>
      <w:r w:rsidRPr="00013AFC">
        <w:rPr>
          <w:rFonts w:ascii="Verdana" w:hAnsi="Verdana" w:cs="Lucida Sans Unicode"/>
          <w:sz w:val="22"/>
          <w:szCs w:val="22"/>
        </w:rPr>
        <w:t xml:space="preserve">Voor het aanvragen van de subsidie vanuit de overheid is de samenwerking met de hospicebesturen van groot belang. </w:t>
      </w:r>
      <w:r w:rsidR="00E226FF" w:rsidRPr="00013AFC">
        <w:rPr>
          <w:rFonts w:ascii="Verdana" w:hAnsi="Verdana" w:cs="Lucida Sans Unicode"/>
          <w:sz w:val="22"/>
          <w:szCs w:val="22"/>
        </w:rPr>
        <w:t xml:space="preserve">Immers een belangrijk deel van </w:t>
      </w:r>
      <w:r w:rsidR="007604B8" w:rsidRPr="00013AFC">
        <w:rPr>
          <w:rFonts w:ascii="Verdana" w:hAnsi="Verdana" w:cs="Lucida Sans Unicode"/>
          <w:sz w:val="22"/>
          <w:szCs w:val="22"/>
        </w:rPr>
        <w:t>de</w:t>
      </w:r>
      <w:r w:rsidR="00E226FF" w:rsidRPr="00013AFC">
        <w:rPr>
          <w:rFonts w:ascii="Verdana" w:hAnsi="Verdana" w:cs="Lucida Sans Unicode"/>
          <w:sz w:val="22"/>
          <w:szCs w:val="22"/>
        </w:rPr>
        <w:t xml:space="preserve"> subsidie wordt verkregen uit het aantal gasten in de hospices.</w:t>
      </w:r>
    </w:p>
    <w:p w:rsidR="00800180" w:rsidRDefault="00AC02EE" w:rsidP="00013AFC">
      <w:pPr>
        <w:spacing w:line="300" w:lineRule="auto"/>
        <w:rPr>
          <w:rFonts w:ascii="Verdana" w:hAnsi="Verdana" w:cs="Lucida Sans Unicode"/>
          <w:b/>
          <w:sz w:val="22"/>
          <w:szCs w:val="22"/>
        </w:rPr>
      </w:pPr>
      <w:r w:rsidRPr="00E32740">
        <w:rPr>
          <w:rFonts w:ascii="Verdana" w:hAnsi="Verdana" w:cs="Lucida Sans Unicode"/>
          <w:b/>
          <w:sz w:val="22"/>
          <w:szCs w:val="22"/>
        </w:rPr>
        <w:lastRenderedPageBreak/>
        <w:t>Medewerkers</w:t>
      </w:r>
    </w:p>
    <w:p w:rsidR="00B13F2C" w:rsidRPr="00E32740" w:rsidRDefault="00B13F2C" w:rsidP="00013AFC">
      <w:pPr>
        <w:spacing w:line="300" w:lineRule="auto"/>
        <w:rPr>
          <w:rFonts w:ascii="Verdana" w:hAnsi="Verdana" w:cs="Lucida Sans Unicode"/>
          <w:b/>
          <w:sz w:val="22"/>
          <w:szCs w:val="22"/>
        </w:rPr>
      </w:pPr>
    </w:p>
    <w:p w:rsidR="004A6689" w:rsidRPr="00013AFC" w:rsidRDefault="0023573E" w:rsidP="00013AFC">
      <w:pPr>
        <w:spacing w:line="300" w:lineRule="auto"/>
        <w:rPr>
          <w:rFonts w:ascii="Verdana" w:hAnsi="Verdana" w:cs="Lucida Sans Unicode"/>
          <w:sz w:val="22"/>
          <w:szCs w:val="22"/>
        </w:rPr>
      </w:pPr>
      <w:r w:rsidRPr="00013AFC">
        <w:rPr>
          <w:rFonts w:ascii="Verdana" w:hAnsi="Verdana" w:cs="Lucida Sans Unicode"/>
          <w:sz w:val="22"/>
          <w:szCs w:val="22"/>
        </w:rPr>
        <w:t xml:space="preserve">Coördinatoren </w:t>
      </w:r>
      <w:r w:rsidR="00AC02EE" w:rsidRPr="00013AFC">
        <w:rPr>
          <w:rFonts w:ascii="Verdana" w:hAnsi="Verdana" w:cs="Lucida Sans Unicode"/>
          <w:sz w:val="22"/>
          <w:szCs w:val="22"/>
        </w:rPr>
        <w:t>van de VTZD worden via de VPTZ bijgeschoold, zij kunnen daarnaast andere bijscholingen volgen. Zij hebben jaarlijks een intervisie</w:t>
      </w:r>
      <w:r w:rsidR="00E32740">
        <w:rPr>
          <w:rFonts w:ascii="Verdana" w:hAnsi="Verdana" w:cs="Lucida Sans Unicode"/>
          <w:sz w:val="22"/>
          <w:szCs w:val="22"/>
        </w:rPr>
        <w:softHyphen/>
      </w:r>
      <w:r w:rsidR="00AC02EE" w:rsidRPr="00013AFC">
        <w:rPr>
          <w:rFonts w:ascii="Verdana" w:hAnsi="Verdana" w:cs="Lucida Sans Unicode"/>
          <w:sz w:val="22"/>
          <w:szCs w:val="22"/>
        </w:rPr>
        <w:t>bijeenkomst en provinciaal overleg.</w:t>
      </w:r>
      <w:r w:rsidR="00103545" w:rsidRPr="00013AFC">
        <w:rPr>
          <w:rFonts w:ascii="Verdana" w:hAnsi="Verdana" w:cs="Lucida Sans Unicode"/>
          <w:sz w:val="22"/>
          <w:szCs w:val="22"/>
        </w:rPr>
        <w:t xml:space="preserve"> Belangrijk is om de talenten en mogelijkheden van de verschillende </w:t>
      </w:r>
      <w:r w:rsidRPr="00013AFC">
        <w:rPr>
          <w:rFonts w:ascii="Verdana" w:hAnsi="Verdana" w:cs="Lucida Sans Unicode"/>
          <w:sz w:val="22"/>
          <w:szCs w:val="22"/>
        </w:rPr>
        <w:t>coördinatoren</w:t>
      </w:r>
      <w:r w:rsidR="00103545" w:rsidRPr="00013AFC">
        <w:rPr>
          <w:rFonts w:ascii="Verdana" w:hAnsi="Verdana" w:cs="Lucida Sans Unicode"/>
          <w:sz w:val="22"/>
          <w:szCs w:val="22"/>
        </w:rPr>
        <w:t xml:space="preserve"> te ontdekken, te ontwikkelen en in te zetten binnen de VTZD. Hiermee kunnen de </w:t>
      </w:r>
      <w:r w:rsidRPr="00013AFC">
        <w:rPr>
          <w:rFonts w:ascii="Verdana" w:hAnsi="Verdana" w:cs="Lucida Sans Unicode"/>
          <w:sz w:val="22"/>
          <w:szCs w:val="22"/>
        </w:rPr>
        <w:t>coördinatoren</w:t>
      </w:r>
      <w:r w:rsidR="00103545" w:rsidRPr="00013AFC">
        <w:rPr>
          <w:rFonts w:ascii="Verdana" w:hAnsi="Verdana" w:cs="Lucida Sans Unicode"/>
          <w:sz w:val="22"/>
          <w:szCs w:val="22"/>
        </w:rPr>
        <w:t xml:space="preserve"> elkaar versterken.</w:t>
      </w:r>
    </w:p>
    <w:p w:rsidR="004A6689" w:rsidRDefault="004A6689" w:rsidP="00013AFC">
      <w:pPr>
        <w:spacing w:line="300" w:lineRule="auto"/>
        <w:rPr>
          <w:rFonts w:ascii="Verdana" w:hAnsi="Verdana" w:cs="Lucida Sans Unicode"/>
          <w:sz w:val="22"/>
          <w:szCs w:val="22"/>
        </w:rPr>
      </w:pPr>
    </w:p>
    <w:p w:rsidR="00B13F2C" w:rsidRPr="00013AFC" w:rsidRDefault="00B13F2C" w:rsidP="00013AFC">
      <w:pPr>
        <w:spacing w:line="300" w:lineRule="auto"/>
        <w:rPr>
          <w:rFonts w:ascii="Verdana" w:hAnsi="Verdana" w:cs="Lucida Sans Unicode"/>
          <w:sz w:val="22"/>
          <w:szCs w:val="22"/>
        </w:rPr>
      </w:pPr>
    </w:p>
    <w:p w:rsidR="00621A33" w:rsidRDefault="004A6689" w:rsidP="00013AFC">
      <w:pPr>
        <w:spacing w:line="300" w:lineRule="auto"/>
        <w:rPr>
          <w:rFonts w:ascii="Verdana" w:hAnsi="Verdana" w:cs="Lucida Sans Unicode"/>
          <w:b/>
          <w:sz w:val="22"/>
          <w:szCs w:val="22"/>
        </w:rPr>
      </w:pPr>
      <w:r w:rsidRPr="00E32740">
        <w:rPr>
          <w:rFonts w:ascii="Verdana" w:hAnsi="Verdana" w:cs="Lucida Sans Unicode"/>
          <w:b/>
          <w:sz w:val="22"/>
          <w:szCs w:val="22"/>
        </w:rPr>
        <w:t>Vrijwilligers</w:t>
      </w:r>
    </w:p>
    <w:p w:rsidR="00B13F2C" w:rsidRPr="00E32740" w:rsidRDefault="00B13F2C" w:rsidP="00013AFC">
      <w:pPr>
        <w:spacing w:line="300" w:lineRule="auto"/>
        <w:rPr>
          <w:rFonts w:ascii="Verdana" w:hAnsi="Verdana" w:cs="Lucida Sans Unicode"/>
          <w:b/>
          <w:sz w:val="22"/>
          <w:szCs w:val="22"/>
        </w:rPr>
      </w:pPr>
    </w:p>
    <w:p w:rsidR="004245B0" w:rsidRPr="00013AFC" w:rsidRDefault="004245B0" w:rsidP="00013AFC">
      <w:pPr>
        <w:spacing w:line="300" w:lineRule="auto"/>
        <w:rPr>
          <w:rFonts w:ascii="Verdana" w:hAnsi="Verdana" w:cs="Lucida Sans Unicode"/>
          <w:sz w:val="22"/>
          <w:szCs w:val="22"/>
        </w:rPr>
      </w:pPr>
      <w:r w:rsidRPr="00013AFC">
        <w:rPr>
          <w:rFonts w:ascii="Verdana" w:hAnsi="Verdana" w:cs="Lucida Sans Unicode"/>
          <w:sz w:val="22"/>
          <w:szCs w:val="22"/>
        </w:rPr>
        <w:t xml:space="preserve">De VTZD bestaat uit vrijwilligers. </w:t>
      </w:r>
      <w:r w:rsidR="00AC02EE" w:rsidRPr="00013AFC">
        <w:rPr>
          <w:rFonts w:ascii="Verdana" w:hAnsi="Verdana" w:cs="Lucida Sans Unicode"/>
          <w:sz w:val="22"/>
          <w:szCs w:val="22"/>
        </w:rPr>
        <w:t xml:space="preserve">Het </w:t>
      </w:r>
      <w:r w:rsidRPr="00013AFC">
        <w:rPr>
          <w:rFonts w:ascii="Verdana" w:hAnsi="Verdana" w:cs="Lucida Sans Unicode"/>
          <w:sz w:val="22"/>
          <w:szCs w:val="22"/>
        </w:rPr>
        <w:t>beleid</w:t>
      </w:r>
      <w:r w:rsidR="00AC02EE" w:rsidRPr="00013AFC">
        <w:rPr>
          <w:rFonts w:ascii="Verdana" w:hAnsi="Verdana" w:cs="Lucida Sans Unicode"/>
          <w:sz w:val="22"/>
          <w:szCs w:val="22"/>
        </w:rPr>
        <w:t xml:space="preserve"> van de VTZD </w:t>
      </w:r>
      <w:r w:rsidRPr="00013AFC">
        <w:rPr>
          <w:rFonts w:ascii="Verdana" w:hAnsi="Verdana" w:cs="Lucida Sans Unicode"/>
          <w:sz w:val="22"/>
          <w:szCs w:val="22"/>
        </w:rPr>
        <w:t xml:space="preserve"> t.a.v. de vrijwilligers (o.a. scholing, vergoedingen e.d.)</w:t>
      </w:r>
      <w:r w:rsidR="00C039EB" w:rsidRPr="00013AFC">
        <w:rPr>
          <w:rFonts w:ascii="Verdana" w:hAnsi="Verdana" w:cs="Lucida Sans Unicode"/>
          <w:sz w:val="22"/>
          <w:szCs w:val="22"/>
        </w:rPr>
        <w:t xml:space="preserve"> is</w:t>
      </w:r>
      <w:r w:rsidRPr="00013AFC">
        <w:rPr>
          <w:rFonts w:ascii="Verdana" w:hAnsi="Verdana" w:cs="Lucida Sans Unicode"/>
          <w:sz w:val="22"/>
          <w:szCs w:val="22"/>
        </w:rPr>
        <w:t xml:space="preserve"> vastgelegd. Dit beleid wordt geregeld</w:t>
      </w:r>
      <w:r w:rsidR="00103545" w:rsidRPr="00013AFC">
        <w:rPr>
          <w:rFonts w:ascii="Verdana" w:hAnsi="Verdana" w:cs="Lucida Sans Unicode"/>
          <w:sz w:val="22"/>
          <w:szCs w:val="22"/>
        </w:rPr>
        <w:t xml:space="preserve"> getoetst en zo nodig aangepast. Scholing of andere deskundigheidsbevordering zou mede gericht dienen te zijn op het ontdekken en ontwikkelen van persoonlijke kwaliteiten van vrijwilligers.</w:t>
      </w:r>
    </w:p>
    <w:p w:rsidR="00621A33" w:rsidRPr="00013AFC" w:rsidRDefault="00E226FF" w:rsidP="00013AFC">
      <w:pPr>
        <w:spacing w:line="300" w:lineRule="auto"/>
        <w:rPr>
          <w:rFonts w:ascii="Verdana" w:hAnsi="Verdana" w:cs="Lucida Sans Unicode"/>
          <w:sz w:val="22"/>
          <w:szCs w:val="22"/>
        </w:rPr>
      </w:pPr>
      <w:r w:rsidRPr="00013AFC">
        <w:rPr>
          <w:rFonts w:ascii="Verdana" w:hAnsi="Verdana" w:cs="Lucida Sans Unicode"/>
          <w:sz w:val="22"/>
          <w:szCs w:val="22"/>
        </w:rPr>
        <w:t xml:space="preserve">De samenwerking tussen de </w:t>
      </w:r>
      <w:r w:rsidR="00AC02EE" w:rsidRPr="00013AFC">
        <w:rPr>
          <w:rFonts w:ascii="Verdana" w:hAnsi="Verdana" w:cs="Lucida Sans Unicode"/>
          <w:sz w:val="22"/>
          <w:szCs w:val="22"/>
        </w:rPr>
        <w:t xml:space="preserve">hospicebesturen en de VTZD </w:t>
      </w:r>
      <w:r w:rsidRPr="00013AFC">
        <w:rPr>
          <w:rFonts w:ascii="Verdana" w:hAnsi="Verdana" w:cs="Lucida Sans Unicode"/>
          <w:sz w:val="22"/>
          <w:szCs w:val="22"/>
        </w:rPr>
        <w:t>is mede gericht op de wijze waarop de vrijwilligers worden benaderd</w:t>
      </w:r>
      <w:r w:rsidR="00E32740" w:rsidRPr="00E32740">
        <w:rPr>
          <w:rFonts w:ascii="Verdana" w:hAnsi="Verdana" w:cs="Lucida Sans Unicode"/>
          <w:sz w:val="22"/>
          <w:szCs w:val="22"/>
        </w:rPr>
        <w:t xml:space="preserve"> </w:t>
      </w:r>
      <w:r w:rsidR="00E32740" w:rsidRPr="00013AFC">
        <w:rPr>
          <w:rFonts w:ascii="Verdana" w:hAnsi="Verdana" w:cs="Lucida Sans Unicode"/>
          <w:sz w:val="22"/>
          <w:szCs w:val="22"/>
        </w:rPr>
        <w:t>door iedere organisatie</w:t>
      </w:r>
      <w:r w:rsidRPr="00013AFC">
        <w:rPr>
          <w:rFonts w:ascii="Verdana" w:hAnsi="Verdana" w:cs="Lucida Sans Unicode"/>
          <w:sz w:val="22"/>
          <w:szCs w:val="22"/>
        </w:rPr>
        <w:t>.</w:t>
      </w:r>
    </w:p>
    <w:p w:rsidR="00B13F32" w:rsidRDefault="00B13F32" w:rsidP="00013AFC">
      <w:pPr>
        <w:spacing w:line="300" w:lineRule="auto"/>
        <w:rPr>
          <w:rFonts w:ascii="Verdana" w:hAnsi="Verdana" w:cs="Lucida Sans Unicode"/>
          <w:sz w:val="22"/>
          <w:szCs w:val="22"/>
        </w:rPr>
      </w:pPr>
    </w:p>
    <w:p w:rsidR="00B13F2C" w:rsidRPr="00013AFC" w:rsidRDefault="00B13F2C" w:rsidP="00013AFC">
      <w:pPr>
        <w:spacing w:line="300" w:lineRule="auto"/>
        <w:rPr>
          <w:rFonts w:ascii="Verdana" w:hAnsi="Verdana" w:cs="Lucida Sans Unicode"/>
          <w:sz w:val="22"/>
          <w:szCs w:val="22"/>
        </w:rPr>
      </w:pPr>
    </w:p>
    <w:p w:rsidR="004A6689" w:rsidRDefault="004A6689" w:rsidP="00013AFC">
      <w:pPr>
        <w:spacing w:line="300" w:lineRule="auto"/>
        <w:rPr>
          <w:rFonts w:ascii="Verdana" w:hAnsi="Verdana" w:cs="Lucida Sans Unicode"/>
          <w:b/>
          <w:sz w:val="22"/>
          <w:szCs w:val="22"/>
        </w:rPr>
      </w:pPr>
      <w:r w:rsidRPr="00E32740">
        <w:rPr>
          <w:rFonts w:ascii="Verdana" w:hAnsi="Verdana" w:cs="Lucida Sans Unicode"/>
          <w:b/>
          <w:sz w:val="22"/>
          <w:szCs w:val="22"/>
        </w:rPr>
        <w:t>Kwaliteitsbeleid</w:t>
      </w:r>
    </w:p>
    <w:p w:rsidR="00B13F2C" w:rsidRPr="00E32740" w:rsidRDefault="00B13F2C" w:rsidP="00013AFC">
      <w:pPr>
        <w:spacing w:line="300" w:lineRule="auto"/>
        <w:rPr>
          <w:rFonts w:ascii="Verdana" w:hAnsi="Verdana" w:cs="Lucida Sans Unicode"/>
          <w:b/>
          <w:sz w:val="22"/>
          <w:szCs w:val="22"/>
        </w:rPr>
      </w:pPr>
    </w:p>
    <w:p w:rsidR="004A6689" w:rsidRPr="00013AFC" w:rsidRDefault="004A6689" w:rsidP="00013AFC">
      <w:pPr>
        <w:spacing w:line="300" w:lineRule="auto"/>
        <w:rPr>
          <w:rFonts w:ascii="Verdana" w:hAnsi="Verdana" w:cs="Lucida Sans Unicode"/>
          <w:sz w:val="22"/>
          <w:szCs w:val="22"/>
        </w:rPr>
      </w:pPr>
      <w:r w:rsidRPr="00013AFC">
        <w:rPr>
          <w:rFonts w:ascii="Verdana" w:hAnsi="Verdana" w:cs="Lucida Sans Unicode"/>
          <w:sz w:val="22"/>
          <w:szCs w:val="22"/>
        </w:rPr>
        <w:t xml:space="preserve">Ook in de palliatieve zorg </w:t>
      </w:r>
      <w:r w:rsidR="00AC02EE" w:rsidRPr="00013AFC">
        <w:rPr>
          <w:rFonts w:ascii="Verdana" w:hAnsi="Verdana" w:cs="Lucida Sans Unicode"/>
          <w:sz w:val="22"/>
          <w:szCs w:val="22"/>
        </w:rPr>
        <w:t xml:space="preserve">is </w:t>
      </w:r>
      <w:r w:rsidRPr="00013AFC">
        <w:rPr>
          <w:rFonts w:ascii="Verdana" w:hAnsi="Verdana" w:cs="Lucida Sans Unicode"/>
          <w:sz w:val="22"/>
          <w:szCs w:val="22"/>
        </w:rPr>
        <w:t xml:space="preserve">kwaliteit </w:t>
      </w:r>
      <w:r w:rsidR="00AC02EE" w:rsidRPr="00013AFC">
        <w:rPr>
          <w:rFonts w:ascii="Verdana" w:hAnsi="Verdana" w:cs="Lucida Sans Unicode"/>
          <w:sz w:val="22"/>
          <w:szCs w:val="22"/>
        </w:rPr>
        <w:t>belangrijk</w:t>
      </w:r>
      <w:r w:rsidR="00E80954" w:rsidRPr="00013AFC">
        <w:rPr>
          <w:rFonts w:ascii="Verdana" w:hAnsi="Verdana" w:cs="Lucida Sans Unicode"/>
          <w:sz w:val="22"/>
          <w:szCs w:val="22"/>
        </w:rPr>
        <w:t>. De patiënt heeft er recht op, of de hulp nu</w:t>
      </w:r>
      <w:r w:rsidR="00AC02EE" w:rsidRPr="00013AFC">
        <w:rPr>
          <w:rFonts w:ascii="Verdana" w:hAnsi="Verdana" w:cs="Lucida Sans Unicode"/>
          <w:sz w:val="22"/>
          <w:szCs w:val="22"/>
        </w:rPr>
        <w:t xml:space="preserve"> vrijwillig is of niet. Maar ook voor </w:t>
      </w:r>
      <w:r w:rsidR="00E80954" w:rsidRPr="00013AFC">
        <w:rPr>
          <w:rFonts w:ascii="Verdana" w:hAnsi="Verdana" w:cs="Lucida Sans Unicode"/>
          <w:sz w:val="22"/>
          <w:szCs w:val="22"/>
        </w:rPr>
        <w:t xml:space="preserve">de vrijwilliger </w:t>
      </w:r>
      <w:r w:rsidR="00AC02EE" w:rsidRPr="00013AFC">
        <w:rPr>
          <w:rFonts w:ascii="Verdana" w:hAnsi="Verdana" w:cs="Lucida Sans Unicode"/>
          <w:sz w:val="22"/>
          <w:szCs w:val="22"/>
        </w:rPr>
        <w:t>is het van belang om te weten</w:t>
      </w:r>
      <w:r w:rsidR="00E80954" w:rsidRPr="00013AFC">
        <w:rPr>
          <w:rFonts w:ascii="Verdana" w:hAnsi="Verdana" w:cs="Lucida Sans Unicode"/>
          <w:sz w:val="22"/>
          <w:szCs w:val="22"/>
        </w:rPr>
        <w:t xml:space="preserve"> dat de door hem/haar geboden hulp aan kwaliteitseisen voldoet.</w:t>
      </w:r>
      <w:r w:rsidR="00367FCF" w:rsidRPr="00013AFC">
        <w:rPr>
          <w:rFonts w:ascii="Verdana" w:hAnsi="Verdana" w:cs="Lucida Sans Unicode"/>
          <w:sz w:val="22"/>
          <w:szCs w:val="22"/>
        </w:rPr>
        <w:t xml:space="preserve"> Het onderzoek van prof. Anne Goossensen </w:t>
      </w:r>
      <w:r w:rsidR="00103545" w:rsidRPr="00013AFC">
        <w:rPr>
          <w:rFonts w:ascii="Verdana" w:hAnsi="Verdana" w:cs="Lucida Sans Unicode"/>
          <w:sz w:val="22"/>
          <w:szCs w:val="22"/>
        </w:rPr>
        <w:t xml:space="preserve">naar de kwaliteit van de relatie </w:t>
      </w:r>
      <w:r w:rsidR="00367FCF" w:rsidRPr="00013AFC">
        <w:rPr>
          <w:rFonts w:ascii="Verdana" w:hAnsi="Verdana" w:cs="Lucida Sans Unicode"/>
          <w:sz w:val="22"/>
          <w:szCs w:val="22"/>
        </w:rPr>
        <w:t>kan hier goede input voor geven.</w:t>
      </w:r>
    </w:p>
    <w:p w:rsidR="00B13F32" w:rsidRPr="00013AFC" w:rsidRDefault="00B13F32" w:rsidP="00013AFC">
      <w:pPr>
        <w:spacing w:line="300" w:lineRule="auto"/>
        <w:rPr>
          <w:rFonts w:ascii="Verdana" w:hAnsi="Verdana" w:cs="Lucida Sans Unicode"/>
          <w:sz w:val="22"/>
          <w:szCs w:val="22"/>
        </w:rPr>
      </w:pPr>
    </w:p>
    <w:p w:rsidR="00E32740" w:rsidRDefault="00D0457D" w:rsidP="00013AFC">
      <w:pPr>
        <w:spacing w:line="300" w:lineRule="auto"/>
        <w:rPr>
          <w:rFonts w:ascii="Verdana" w:hAnsi="Verdana" w:cs="Lucida Sans Unicode"/>
          <w:sz w:val="22"/>
          <w:szCs w:val="22"/>
        </w:rPr>
      </w:pPr>
      <w:r w:rsidRPr="00013AFC">
        <w:rPr>
          <w:rFonts w:ascii="Verdana" w:hAnsi="Verdana" w:cs="Lucida Sans Unicode"/>
          <w:sz w:val="22"/>
          <w:szCs w:val="22"/>
        </w:rPr>
        <w:t xml:space="preserve">Voor de VTZD is het begrip kwaliteit </w:t>
      </w:r>
      <w:r w:rsidR="00AC02EE" w:rsidRPr="00013AFC">
        <w:rPr>
          <w:rFonts w:ascii="Verdana" w:hAnsi="Verdana" w:cs="Lucida Sans Unicode"/>
          <w:sz w:val="22"/>
          <w:szCs w:val="22"/>
        </w:rPr>
        <w:t>van toepassing op twee niveaus:</w:t>
      </w:r>
    </w:p>
    <w:p w:rsidR="00E32740" w:rsidRPr="00E32740" w:rsidRDefault="00AC02EE" w:rsidP="00E32740">
      <w:pPr>
        <w:pStyle w:val="Lijstalinea"/>
        <w:numPr>
          <w:ilvl w:val="0"/>
          <w:numId w:val="8"/>
        </w:numPr>
        <w:spacing w:line="300" w:lineRule="auto"/>
        <w:rPr>
          <w:rFonts w:ascii="Verdana" w:hAnsi="Verdana" w:cs="Lucida Sans Unicode"/>
          <w:sz w:val="22"/>
          <w:szCs w:val="22"/>
        </w:rPr>
      </w:pPr>
      <w:r w:rsidRPr="00E32740">
        <w:rPr>
          <w:rFonts w:ascii="Verdana" w:hAnsi="Verdana" w:cs="Lucida Sans Unicode"/>
          <w:sz w:val="22"/>
          <w:szCs w:val="22"/>
        </w:rPr>
        <w:t xml:space="preserve">het niveau van </w:t>
      </w:r>
      <w:r w:rsidR="0023573E" w:rsidRPr="00E32740">
        <w:rPr>
          <w:rFonts w:ascii="Verdana" w:hAnsi="Verdana" w:cs="Lucida Sans Unicode"/>
          <w:sz w:val="22"/>
          <w:szCs w:val="22"/>
        </w:rPr>
        <w:t>coördinator</w:t>
      </w:r>
      <w:r w:rsidRPr="00E32740">
        <w:rPr>
          <w:rFonts w:ascii="Verdana" w:hAnsi="Verdana" w:cs="Lucida Sans Unicode"/>
          <w:sz w:val="22"/>
          <w:szCs w:val="22"/>
        </w:rPr>
        <w:t xml:space="preserve"> en vrijwilliger</w:t>
      </w:r>
    </w:p>
    <w:p w:rsidR="00D0457D" w:rsidRPr="00E32740" w:rsidRDefault="00D0457D" w:rsidP="00E32740">
      <w:pPr>
        <w:pStyle w:val="Lijstalinea"/>
        <w:numPr>
          <w:ilvl w:val="0"/>
          <w:numId w:val="8"/>
        </w:numPr>
        <w:spacing w:line="300" w:lineRule="auto"/>
        <w:rPr>
          <w:rFonts w:ascii="Verdana" w:hAnsi="Verdana" w:cs="Lucida Sans Unicode"/>
          <w:sz w:val="22"/>
          <w:szCs w:val="22"/>
        </w:rPr>
      </w:pPr>
      <w:r w:rsidRPr="00E32740">
        <w:rPr>
          <w:rFonts w:ascii="Verdana" w:hAnsi="Verdana" w:cs="Lucida Sans Unicode"/>
          <w:sz w:val="22"/>
          <w:szCs w:val="22"/>
        </w:rPr>
        <w:t>het organisatieniveau. Hier gaat het om het professioneel besturen van een vrijwilligersorganisatie.</w:t>
      </w:r>
    </w:p>
    <w:p w:rsidR="00D0457D" w:rsidRPr="00013AFC" w:rsidRDefault="00D0457D" w:rsidP="00013AFC">
      <w:pPr>
        <w:spacing w:line="300" w:lineRule="auto"/>
        <w:rPr>
          <w:rFonts w:ascii="Verdana" w:hAnsi="Verdana" w:cs="Lucida Sans Unicode"/>
          <w:sz w:val="22"/>
          <w:szCs w:val="22"/>
        </w:rPr>
      </w:pPr>
      <w:r w:rsidRPr="00013AFC">
        <w:rPr>
          <w:rFonts w:ascii="Verdana" w:hAnsi="Verdana" w:cs="Lucida Sans Unicode"/>
          <w:sz w:val="22"/>
          <w:szCs w:val="22"/>
        </w:rPr>
        <w:t xml:space="preserve">Het beleid is er daarom op gericht om zowel de kwaliteit van de verleende zorg als ook de kwaliteit van het bestuur te monitoren. </w:t>
      </w:r>
    </w:p>
    <w:p w:rsidR="00D0457D" w:rsidRPr="00013AFC" w:rsidRDefault="00D0457D" w:rsidP="00013AFC">
      <w:pPr>
        <w:spacing w:line="300" w:lineRule="auto"/>
        <w:rPr>
          <w:rFonts w:ascii="Verdana" w:hAnsi="Verdana" w:cs="Lucida Sans Unicode"/>
          <w:sz w:val="22"/>
          <w:szCs w:val="22"/>
        </w:rPr>
      </w:pPr>
      <w:r w:rsidRPr="00013AFC">
        <w:rPr>
          <w:rFonts w:ascii="Verdana" w:hAnsi="Verdana" w:cs="Lucida Sans Unicode"/>
          <w:sz w:val="22"/>
          <w:szCs w:val="22"/>
        </w:rPr>
        <w:t>Instrumenten zijn de enquêtes naar de tevredenheid van de gasten en/of hun familie.</w:t>
      </w:r>
      <w:r w:rsidR="00901D84" w:rsidRPr="00013AFC">
        <w:rPr>
          <w:rFonts w:ascii="Verdana" w:hAnsi="Verdana" w:cs="Lucida Sans Unicode"/>
          <w:sz w:val="22"/>
          <w:szCs w:val="22"/>
        </w:rPr>
        <w:t xml:space="preserve"> Deze worden nu verzonden aan nabestaanden van gasten in de hospices. In de thuissituaties zou deze </w:t>
      </w:r>
      <w:r w:rsidR="00542D57" w:rsidRPr="00013AFC">
        <w:rPr>
          <w:rFonts w:ascii="Verdana" w:hAnsi="Verdana" w:cs="Lucida Sans Unicode"/>
          <w:sz w:val="22"/>
          <w:szCs w:val="22"/>
        </w:rPr>
        <w:t>enquête</w:t>
      </w:r>
      <w:r w:rsidR="00901D84" w:rsidRPr="00013AFC">
        <w:rPr>
          <w:rFonts w:ascii="Verdana" w:hAnsi="Verdana" w:cs="Lucida Sans Unicode"/>
          <w:sz w:val="22"/>
          <w:szCs w:val="22"/>
        </w:rPr>
        <w:t xml:space="preserve"> ook gebruikt kunnen worden. </w:t>
      </w:r>
    </w:p>
    <w:p w:rsidR="00AC02EE" w:rsidRPr="00013AFC" w:rsidRDefault="00D0457D" w:rsidP="00013AFC">
      <w:pPr>
        <w:spacing w:line="300" w:lineRule="auto"/>
        <w:rPr>
          <w:rFonts w:ascii="Verdana" w:hAnsi="Verdana" w:cs="Lucida Sans Unicode"/>
          <w:sz w:val="22"/>
          <w:szCs w:val="22"/>
        </w:rPr>
      </w:pPr>
      <w:r w:rsidRPr="00013AFC">
        <w:rPr>
          <w:rFonts w:ascii="Verdana" w:hAnsi="Verdana" w:cs="Lucida Sans Unicode"/>
          <w:sz w:val="22"/>
          <w:szCs w:val="22"/>
        </w:rPr>
        <w:t xml:space="preserve">Audits en </w:t>
      </w:r>
      <w:r w:rsidR="0023573E" w:rsidRPr="00013AFC">
        <w:rPr>
          <w:rFonts w:ascii="Verdana" w:hAnsi="Verdana" w:cs="Lucida Sans Unicode"/>
          <w:sz w:val="22"/>
          <w:szCs w:val="22"/>
        </w:rPr>
        <w:t>zelfevaluatie</w:t>
      </w:r>
      <w:r w:rsidRPr="00013AFC">
        <w:rPr>
          <w:rFonts w:ascii="Verdana" w:hAnsi="Verdana" w:cs="Lucida Sans Unicode"/>
          <w:sz w:val="22"/>
          <w:szCs w:val="22"/>
        </w:rPr>
        <w:t xml:space="preserve"> zijn middelen om aan kwaliteits</w:t>
      </w:r>
      <w:r w:rsidR="00100524" w:rsidRPr="00013AFC">
        <w:rPr>
          <w:rFonts w:ascii="Verdana" w:hAnsi="Verdana" w:cs="Lucida Sans Unicode"/>
          <w:sz w:val="22"/>
          <w:szCs w:val="22"/>
        </w:rPr>
        <w:t>bewaking te voldoen.</w:t>
      </w:r>
    </w:p>
    <w:p w:rsidR="00100524" w:rsidRPr="00013AFC" w:rsidRDefault="00AC02EE" w:rsidP="00013AFC">
      <w:pPr>
        <w:spacing w:line="300" w:lineRule="auto"/>
        <w:rPr>
          <w:rFonts w:ascii="Verdana" w:hAnsi="Verdana" w:cs="Lucida Sans Unicode"/>
          <w:sz w:val="22"/>
          <w:szCs w:val="22"/>
        </w:rPr>
      </w:pPr>
      <w:r w:rsidRPr="00013AFC">
        <w:rPr>
          <w:rFonts w:ascii="Verdana" w:hAnsi="Verdana" w:cs="Lucida Sans Unicode"/>
          <w:sz w:val="22"/>
          <w:szCs w:val="22"/>
        </w:rPr>
        <w:lastRenderedPageBreak/>
        <w:t>Ook een visitatie vanuit het palliatief netwerk geeft een heel goed beeld van de kwaliteit van de zorgverlening.</w:t>
      </w:r>
      <w:r w:rsidR="00100524" w:rsidRPr="00013AFC">
        <w:rPr>
          <w:rFonts w:ascii="Verdana" w:hAnsi="Verdana" w:cs="Lucida Sans Unicode"/>
          <w:sz w:val="22"/>
          <w:szCs w:val="22"/>
        </w:rPr>
        <w:t xml:space="preserve"> </w:t>
      </w:r>
      <w:r w:rsidR="00C039EB" w:rsidRPr="00013AFC">
        <w:rPr>
          <w:rFonts w:ascii="Verdana" w:hAnsi="Verdana" w:cs="Lucida Sans Unicode"/>
          <w:sz w:val="22"/>
          <w:szCs w:val="22"/>
        </w:rPr>
        <w:br/>
      </w:r>
    </w:p>
    <w:p w:rsidR="00100524" w:rsidRPr="00013AFC" w:rsidRDefault="00100524" w:rsidP="00013AFC">
      <w:pPr>
        <w:spacing w:line="300" w:lineRule="auto"/>
        <w:rPr>
          <w:rFonts w:ascii="Verdana" w:hAnsi="Verdana" w:cs="Lucida Sans Unicode"/>
          <w:sz w:val="22"/>
          <w:szCs w:val="22"/>
        </w:rPr>
      </w:pPr>
      <w:r w:rsidRPr="00013AFC">
        <w:rPr>
          <w:rFonts w:ascii="Verdana" w:hAnsi="Verdana" w:cs="Lucida Sans Unicode"/>
          <w:sz w:val="22"/>
          <w:szCs w:val="22"/>
        </w:rPr>
        <w:t xml:space="preserve">Voor de medewerkers en de vrijwilligers kan een </w:t>
      </w:r>
      <w:r w:rsidR="00C039EB" w:rsidRPr="00013AFC">
        <w:rPr>
          <w:rFonts w:ascii="Verdana" w:hAnsi="Verdana" w:cs="Lucida Sans Unicode"/>
          <w:sz w:val="22"/>
          <w:szCs w:val="22"/>
        </w:rPr>
        <w:t>m</w:t>
      </w:r>
      <w:r w:rsidRPr="00013AFC">
        <w:rPr>
          <w:rFonts w:ascii="Verdana" w:hAnsi="Verdana" w:cs="Lucida Sans Unicode"/>
          <w:sz w:val="22"/>
          <w:szCs w:val="22"/>
        </w:rPr>
        <w:t>edewerkerstevredenheids</w:t>
      </w:r>
      <w:r w:rsidR="00542D57">
        <w:rPr>
          <w:rFonts w:ascii="Verdana" w:hAnsi="Verdana" w:cs="Lucida Sans Unicode"/>
          <w:sz w:val="22"/>
          <w:szCs w:val="22"/>
        </w:rPr>
        <w:softHyphen/>
      </w:r>
      <w:r w:rsidRPr="00013AFC">
        <w:rPr>
          <w:rFonts w:ascii="Verdana" w:hAnsi="Verdana" w:cs="Lucida Sans Unicode"/>
          <w:sz w:val="22"/>
          <w:szCs w:val="22"/>
        </w:rPr>
        <w:t>onderzoek goede diensten bewijzen.</w:t>
      </w:r>
      <w:r w:rsidR="007604B8" w:rsidRPr="00013AFC">
        <w:rPr>
          <w:rFonts w:ascii="Verdana" w:hAnsi="Verdana" w:cs="Lucida Sans Unicode"/>
          <w:sz w:val="22"/>
          <w:szCs w:val="22"/>
        </w:rPr>
        <w:t xml:space="preserve"> </w:t>
      </w:r>
      <w:r w:rsidRPr="00013AFC">
        <w:rPr>
          <w:rFonts w:ascii="Verdana" w:hAnsi="Verdana" w:cs="Lucida Sans Unicode"/>
          <w:sz w:val="22"/>
          <w:szCs w:val="22"/>
        </w:rPr>
        <w:t xml:space="preserve">De VTZD </w:t>
      </w:r>
      <w:r w:rsidR="00B13F32" w:rsidRPr="00013AFC">
        <w:rPr>
          <w:rFonts w:ascii="Verdana" w:hAnsi="Verdana" w:cs="Lucida Sans Unicode"/>
          <w:sz w:val="22"/>
          <w:szCs w:val="22"/>
        </w:rPr>
        <w:t xml:space="preserve">kan </w:t>
      </w:r>
      <w:r w:rsidR="00367FCF" w:rsidRPr="00013AFC">
        <w:rPr>
          <w:rFonts w:ascii="Verdana" w:hAnsi="Verdana" w:cs="Lucida Sans Unicode"/>
          <w:sz w:val="22"/>
          <w:szCs w:val="22"/>
        </w:rPr>
        <w:t>a</w:t>
      </w:r>
      <w:r w:rsidRPr="00013AFC">
        <w:rPr>
          <w:rFonts w:ascii="Verdana" w:hAnsi="Verdana" w:cs="Lucida Sans Unicode"/>
          <w:sz w:val="22"/>
          <w:szCs w:val="22"/>
        </w:rPr>
        <w:t xml:space="preserve">ansluiten bij de landelijke (VPTZ)-ontwikkelingen. </w:t>
      </w:r>
    </w:p>
    <w:p w:rsidR="00100524" w:rsidRPr="00013AFC" w:rsidRDefault="00100524" w:rsidP="00013AFC">
      <w:pPr>
        <w:spacing w:line="300" w:lineRule="auto"/>
        <w:rPr>
          <w:rFonts w:ascii="Verdana" w:hAnsi="Verdana" w:cs="Lucida Sans Unicode"/>
          <w:sz w:val="22"/>
          <w:szCs w:val="22"/>
        </w:rPr>
      </w:pPr>
    </w:p>
    <w:p w:rsidR="007D6945" w:rsidRPr="00013AFC" w:rsidRDefault="007D6945" w:rsidP="00013AFC">
      <w:pPr>
        <w:spacing w:line="300" w:lineRule="auto"/>
        <w:rPr>
          <w:rFonts w:ascii="Verdana" w:hAnsi="Verdana" w:cs="Lucida Sans Unicode"/>
          <w:sz w:val="22"/>
          <w:szCs w:val="22"/>
        </w:rPr>
      </w:pPr>
      <w:r w:rsidRPr="00013AFC">
        <w:rPr>
          <w:rFonts w:ascii="Verdana" w:hAnsi="Verdana" w:cs="Lucida Sans Unicode"/>
          <w:sz w:val="22"/>
          <w:szCs w:val="22"/>
        </w:rPr>
        <w:t>Een belangrijk onderdeel van kwaliteitsbeleid is het borgen van de kwaliteit. Handboek en protocollen zijn hiervoor geschikt.</w:t>
      </w:r>
      <w:r w:rsidR="00100524" w:rsidRPr="00013AFC">
        <w:rPr>
          <w:rFonts w:ascii="Verdana" w:hAnsi="Verdana" w:cs="Lucida Sans Unicode"/>
          <w:sz w:val="22"/>
          <w:szCs w:val="22"/>
        </w:rPr>
        <w:t xml:space="preserve"> Zij worden actueel gehouden.</w:t>
      </w:r>
    </w:p>
    <w:p w:rsidR="00901D84" w:rsidRPr="00013AFC" w:rsidRDefault="00901D84" w:rsidP="00013AFC">
      <w:pPr>
        <w:spacing w:line="300" w:lineRule="auto"/>
        <w:rPr>
          <w:rFonts w:ascii="Verdana" w:hAnsi="Verdana" w:cs="Lucida Sans Unicode"/>
          <w:sz w:val="22"/>
          <w:szCs w:val="22"/>
        </w:rPr>
      </w:pPr>
      <w:r w:rsidRPr="00013AFC">
        <w:rPr>
          <w:rFonts w:ascii="Verdana" w:hAnsi="Verdana" w:cs="Lucida Sans Unicode"/>
          <w:sz w:val="22"/>
          <w:szCs w:val="22"/>
        </w:rPr>
        <w:t>Daarnaast worden casusbesprekingen gehouden en bijscholingen op de werkvloer.</w:t>
      </w:r>
    </w:p>
    <w:p w:rsidR="00CC484F" w:rsidRDefault="00CC484F" w:rsidP="00013AFC">
      <w:pPr>
        <w:spacing w:line="300" w:lineRule="auto"/>
        <w:rPr>
          <w:rFonts w:ascii="Verdana" w:hAnsi="Verdana" w:cs="Lucida Sans Unicode"/>
          <w:i/>
          <w:sz w:val="22"/>
          <w:szCs w:val="22"/>
        </w:rPr>
      </w:pPr>
    </w:p>
    <w:p w:rsidR="00B13F2C" w:rsidRDefault="00B13F2C" w:rsidP="00013AFC">
      <w:pPr>
        <w:spacing w:line="300" w:lineRule="auto"/>
        <w:rPr>
          <w:rFonts w:ascii="Verdana" w:hAnsi="Verdana" w:cs="Lucida Sans Unicode"/>
          <w:b/>
          <w:sz w:val="22"/>
          <w:szCs w:val="22"/>
        </w:rPr>
      </w:pPr>
    </w:p>
    <w:p w:rsidR="00956EA7" w:rsidRDefault="00956EA7" w:rsidP="00013AFC">
      <w:pPr>
        <w:spacing w:line="300" w:lineRule="auto"/>
        <w:rPr>
          <w:rFonts w:ascii="Verdana" w:hAnsi="Verdana" w:cs="Lucida Sans Unicode"/>
          <w:b/>
          <w:sz w:val="22"/>
          <w:szCs w:val="22"/>
        </w:rPr>
      </w:pPr>
      <w:r w:rsidRPr="00542D57">
        <w:rPr>
          <w:rFonts w:ascii="Verdana" w:hAnsi="Verdana" w:cs="Lucida Sans Unicode"/>
          <w:b/>
          <w:sz w:val="22"/>
          <w:szCs w:val="22"/>
        </w:rPr>
        <w:t>Bestuur</w:t>
      </w:r>
    </w:p>
    <w:p w:rsidR="00B13F2C" w:rsidRPr="00542D57" w:rsidRDefault="00B13F2C" w:rsidP="00013AFC">
      <w:pPr>
        <w:spacing w:line="300" w:lineRule="auto"/>
        <w:rPr>
          <w:rFonts w:ascii="Verdana" w:hAnsi="Verdana" w:cs="Lucida Sans Unicode"/>
          <w:b/>
          <w:sz w:val="22"/>
          <w:szCs w:val="22"/>
        </w:rPr>
      </w:pPr>
    </w:p>
    <w:p w:rsidR="007D6945" w:rsidRPr="00013AFC" w:rsidRDefault="007D6945" w:rsidP="00013AFC">
      <w:pPr>
        <w:spacing w:line="300" w:lineRule="auto"/>
        <w:rPr>
          <w:rFonts w:ascii="Verdana" w:hAnsi="Verdana" w:cs="Lucida Sans Unicode"/>
          <w:sz w:val="22"/>
          <w:szCs w:val="22"/>
        </w:rPr>
      </w:pPr>
      <w:r w:rsidRPr="00013AFC">
        <w:rPr>
          <w:rFonts w:ascii="Verdana" w:hAnsi="Verdana" w:cs="Lucida Sans Unicode"/>
          <w:sz w:val="22"/>
          <w:szCs w:val="22"/>
        </w:rPr>
        <w:t>Het bestuur</w:t>
      </w:r>
      <w:r w:rsidR="00367FCF" w:rsidRPr="00013AFC">
        <w:rPr>
          <w:rFonts w:ascii="Verdana" w:hAnsi="Verdana" w:cs="Lucida Sans Unicode"/>
          <w:sz w:val="22"/>
          <w:szCs w:val="22"/>
        </w:rPr>
        <w:t xml:space="preserve"> wordt </w:t>
      </w:r>
      <w:r w:rsidRPr="00013AFC">
        <w:rPr>
          <w:rFonts w:ascii="Verdana" w:hAnsi="Verdana" w:cs="Lucida Sans Unicode"/>
          <w:sz w:val="22"/>
          <w:szCs w:val="22"/>
        </w:rPr>
        <w:t xml:space="preserve">samengesteld op basis van </w:t>
      </w:r>
      <w:r w:rsidR="00367FCF" w:rsidRPr="00013AFC">
        <w:rPr>
          <w:rFonts w:ascii="Verdana" w:hAnsi="Verdana" w:cs="Lucida Sans Unicode"/>
          <w:sz w:val="22"/>
          <w:szCs w:val="22"/>
        </w:rPr>
        <w:t>deskundigheid:</w:t>
      </w:r>
    </w:p>
    <w:p w:rsidR="007D6945" w:rsidRPr="00013AFC" w:rsidRDefault="007D6945" w:rsidP="00013AFC">
      <w:pPr>
        <w:numPr>
          <w:ilvl w:val="0"/>
          <w:numId w:val="1"/>
        </w:numPr>
        <w:spacing w:line="300" w:lineRule="auto"/>
        <w:rPr>
          <w:rFonts w:ascii="Verdana" w:hAnsi="Verdana" w:cs="Lucida Sans Unicode"/>
          <w:sz w:val="22"/>
          <w:szCs w:val="22"/>
        </w:rPr>
      </w:pPr>
      <w:r w:rsidRPr="00013AFC">
        <w:rPr>
          <w:rFonts w:ascii="Verdana" w:hAnsi="Verdana" w:cs="Lucida Sans Unicode"/>
          <w:sz w:val="22"/>
          <w:szCs w:val="22"/>
        </w:rPr>
        <w:t>kennis van het zorgstelsel</w:t>
      </w:r>
    </w:p>
    <w:p w:rsidR="007D6945" w:rsidRPr="00013AFC" w:rsidRDefault="007D6945" w:rsidP="00013AFC">
      <w:pPr>
        <w:numPr>
          <w:ilvl w:val="0"/>
          <w:numId w:val="1"/>
        </w:numPr>
        <w:spacing w:line="300" w:lineRule="auto"/>
        <w:rPr>
          <w:rFonts w:ascii="Verdana" w:hAnsi="Verdana" w:cs="Lucida Sans Unicode"/>
          <w:sz w:val="22"/>
          <w:szCs w:val="22"/>
        </w:rPr>
      </w:pPr>
      <w:r w:rsidRPr="00013AFC">
        <w:rPr>
          <w:rFonts w:ascii="Verdana" w:hAnsi="Verdana" w:cs="Lucida Sans Unicode"/>
          <w:sz w:val="22"/>
          <w:szCs w:val="22"/>
        </w:rPr>
        <w:t>financiële know how</w:t>
      </w:r>
    </w:p>
    <w:p w:rsidR="007D6945" w:rsidRPr="00013AFC" w:rsidRDefault="007D6945" w:rsidP="00013AFC">
      <w:pPr>
        <w:numPr>
          <w:ilvl w:val="0"/>
          <w:numId w:val="1"/>
        </w:numPr>
        <w:spacing w:line="300" w:lineRule="auto"/>
        <w:rPr>
          <w:rFonts w:ascii="Verdana" w:hAnsi="Verdana" w:cs="Lucida Sans Unicode"/>
          <w:sz w:val="22"/>
          <w:szCs w:val="22"/>
        </w:rPr>
      </w:pPr>
      <w:r w:rsidRPr="00013AFC">
        <w:rPr>
          <w:rFonts w:ascii="Verdana" w:hAnsi="Verdana" w:cs="Lucida Sans Unicode"/>
          <w:sz w:val="22"/>
          <w:szCs w:val="22"/>
        </w:rPr>
        <w:t>ervaring in besturen op hoofdlijnen</w:t>
      </w:r>
    </w:p>
    <w:p w:rsidR="00B64F17" w:rsidRPr="00013AFC" w:rsidRDefault="00B64F17" w:rsidP="00013AFC">
      <w:pPr>
        <w:numPr>
          <w:ilvl w:val="0"/>
          <w:numId w:val="1"/>
        </w:numPr>
        <w:spacing w:line="300" w:lineRule="auto"/>
        <w:rPr>
          <w:rFonts w:ascii="Verdana" w:hAnsi="Verdana" w:cs="Lucida Sans Unicode"/>
          <w:sz w:val="22"/>
          <w:szCs w:val="22"/>
        </w:rPr>
      </w:pPr>
      <w:r w:rsidRPr="00013AFC">
        <w:rPr>
          <w:rFonts w:ascii="Verdana" w:hAnsi="Verdana" w:cs="Lucida Sans Unicode"/>
          <w:sz w:val="22"/>
          <w:szCs w:val="22"/>
        </w:rPr>
        <w:t>juridische know how</w:t>
      </w:r>
    </w:p>
    <w:p w:rsidR="00542D57" w:rsidRDefault="00542D57">
      <w:pPr>
        <w:rPr>
          <w:rFonts w:ascii="Verdana" w:hAnsi="Verdana" w:cs="Lucida Sans Unicode"/>
          <w:sz w:val="22"/>
          <w:szCs w:val="22"/>
        </w:rPr>
      </w:pPr>
    </w:p>
    <w:p w:rsidR="00B64F17" w:rsidRPr="00013AFC" w:rsidRDefault="00B64F17" w:rsidP="00013AFC">
      <w:pPr>
        <w:spacing w:line="300" w:lineRule="auto"/>
        <w:rPr>
          <w:rFonts w:ascii="Verdana" w:hAnsi="Verdana" w:cs="Lucida Sans Unicode"/>
          <w:sz w:val="22"/>
          <w:szCs w:val="22"/>
        </w:rPr>
      </w:pPr>
      <w:r w:rsidRPr="00013AFC">
        <w:rPr>
          <w:rFonts w:ascii="Verdana" w:hAnsi="Verdana" w:cs="Lucida Sans Unicode"/>
          <w:sz w:val="22"/>
          <w:szCs w:val="22"/>
        </w:rPr>
        <w:t>Een van de leden kan als voorzitter functioneren, een secretaris is niet noodzakelijk, een penningmeester is gewenst.</w:t>
      </w:r>
      <w:r w:rsidR="00103545" w:rsidRPr="00013AFC">
        <w:rPr>
          <w:rFonts w:ascii="Verdana" w:hAnsi="Verdana" w:cs="Lucida Sans Unicode"/>
          <w:sz w:val="22"/>
          <w:szCs w:val="22"/>
        </w:rPr>
        <w:t xml:space="preserve"> Ook bestuursleden kunnen gebruik maken van diverse scholingsmogelijkheden, evenals leden van de hospicebesturen.</w:t>
      </w:r>
    </w:p>
    <w:p w:rsidR="00B13F32" w:rsidRDefault="00B13F32" w:rsidP="00013AFC">
      <w:pPr>
        <w:spacing w:line="300" w:lineRule="auto"/>
        <w:rPr>
          <w:rFonts w:ascii="Verdana" w:hAnsi="Verdana" w:cs="Lucida Sans Unicode"/>
          <w:sz w:val="22"/>
          <w:szCs w:val="22"/>
        </w:rPr>
      </w:pPr>
    </w:p>
    <w:p w:rsidR="00B13F2C" w:rsidRPr="00013AFC" w:rsidRDefault="00B13F2C" w:rsidP="00013AFC">
      <w:pPr>
        <w:spacing w:line="300" w:lineRule="auto"/>
        <w:rPr>
          <w:rFonts w:ascii="Verdana" w:hAnsi="Verdana" w:cs="Lucida Sans Unicode"/>
          <w:sz w:val="22"/>
          <w:szCs w:val="22"/>
        </w:rPr>
      </w:pPr>
    </w:p>
    <w:p w:rsidR="00800180" w:rsidRDefault="00800180" w:rsidP="00013AFC">
      <w:pPr>
        <w:spacing w:line="300" w:lineRule="auto"/>
        <w:rPr>
          <w:rFonts w:ascii="Verdana" w:hAnsi="Verdana" w:cs="Lucida Sans Unicode"/>
          <w:b/>
          <w:sz w:val="22"/>
          <w:szCs w:val="22"/>
        </w:rPr>
      </w:pPr>
      <w:r w:rsidRPr="00542D57">
        <w:rPr>
          <w:rFonts w:ascii="Verdana" w:hAnsi="Verdana" w:cs="Lucida Sans Unicode"/>
          <w:b/>
          <w:sz w:val="22"/>
          <w:szCs w:val="22"/>
        </w:rPr>
        <w:t>Bestuurszetel VPTZ</w:t>
      </w:r>
    </w:p>
    <w:p w:rsidR="00B13F2C" w:rsidRPr="00542D57" w:rsidRDefault="00B13F2C" w:rsidP="00013AFC">
      <w:pPr>
        <w:spacing w:line="300" w:lineRule="auto"/>
        <w:rPr>
          <w:rFonts w:ascii="Verdana" w:hAnsi="Verdana" w:cs="Lucida Sans Unicode"/>
          <w:b/>
          <w:sz w:val="22"/>
          <w:szCs w:val="22"/>
        </w:rPr>
      </w:pPr>
    </w:p>
    <w:p w:rsidR="00B64F17" w:rsidRPr="00013AFC" w:rsidRDefault="00B64F17" w:rsidP="00013AFC">
      <w:pPr>
        <w:spacing w:line="300" w:lineRule="auto"/>
        <w:rPr>
          <w:rFonts w:ascii="Verdana" w:hAnsi="Verdana" w:cs="Lucida Sans Unicode"/>
          <w:sz w:val="22"/>
          <w:szCs w:val="22"/>
        </w:rPr>
      </w:pPr>
      <w:r w:rsidRPr="00013AFC">
        <w:rPr>
          <w:rFonts w:ascii="Verdana" w:hAnsi="Verdana" w:cs="Lucida Sans Unicode"/>
          <w:sz w:val="22"/>
          <w:szCs w:val="22"/>
        </w:rPr>
        <w:t>Als de VTZD een van de grotere organisaties is binnen de VPTZ, dan ligt het voor de hand dat zij in het bestuur van die organisatie is vertegenwoordigd. Daardoor wordt de VTZD betrokken bij het landelijk beleid, maar ook kan de VTZD dan goed inspelen op ontwikkelingen.</w:t>
      </w:r>
    </w:p>
    <w:p w:rsidR="00B64F17" w:rsidRPr="00013AFC" w:rsidRDefault="00B64F17" w:rsidP="00013AFC">
      <w:pPr>
        <w:spacing w:line="300" w:lineRule="auto"/>
        <w:rPr>
          <w:rFonts w:ascii="Verdana" w:hAnsi="Verdana" w:cs="Lucida Sans Unicode"/>
          <w:sz w:val="22"/>
          <w:szCs w:val="22"/>
        </w:rPr>
      </w:pPr>
    </w:p>
    <w:p w:rsidR="00B13F2C" w:rsidRDefault="00B13F2C">
      <w:pPr>
        <w:rPr>
          <w:rFonts w:ascii="Verdana" w:hAnsi="Verdana" w:cs="Lucida Sans Unicode"/>
          <w:b/>
          <w:bCs/>
          <w:kern w:val="32"/>
          <w:sz w:val="22"/>
          <w:szCs w:val="22"/>
        </w:rPr>
      </w:pPr>
      <w:bookmarkStart w:id="4" w:name="_Toc250722786"/>
      <w:r>
        <w:rPr>
          <w:rFonts w:ascii="Verdana" w:hAnsi="Verdana" w:cs="Lucida Sans Unicode"/>
          <w:sz w:val="22"/>
          <w:szCs w:val="22"/>
        </w:rPr>
        <w:br w:type="page"/>
      </w:r>
    </w:p>
    <w:p w:rsidR="00B64F17" w:rsidRDefault="00B64F17" w:rsidP="00013AFC">
      <w:pPr>
        <w:pStyle w:val="Kop1"/>
        <w:spacing w:before="0" w:after="0" w:line="300" w:lineRule="auto"/>
        <w:rPr>
          <w:rFonts w:ascii="Verdana" w:hAnsi="Verdana" w:cs="Lucida Sans Unicode"/>
          <w:sz w:val="22"/>
          <w:szCs w:val="22"/>
        </w:rPr>
      </w:pPr>
      <w:r w:rsidRPr="00542D57">
        <w:rPr>
          <w:rFonts w:ascii="Verdana" w:hAnsi="Verdana" w:cs="Lucida Sans Unicode"/>
          <w:sz w:val="22"/>
          <w:szCs w:val="22"/>
        </w:rPr>
        <w:lastRenderedPageBreak/>
        <w:t>Concreet</w:t>
      </w:r>
      <w:bookmarkEnd w:id="4"/>
    </w:p>
    <w:p w:rsidR="00B13F2C" w:rsidRPr="00B13F2C" w:rsidRDefault="00B13F2C" w:rsidP="00B13F2C"/>
    <w:p w:rsidR="00B64F17" w:rsidRPr="00013AFC" w:rsidRDefault="00B64F17" w:rsidP="00013AFC">
      <w:pPr>
        <w:spacing w:line="300" w:lineRule="auto"/>
        <w:rPr>
          <w:rFonts w:ascii="Verdana" w:hAnsi="Verdana" w:cs="Lucida Sans Unicode"/>
          <w:sz w:val="22"/>
          <w:szCs w:val="22"/>
        </w:rPr>
      </w:pPr>
      <w:r w:rsidRPr="00013AFC">
        <w:rPr>
          <w:rFonts w:ascii="Verdana" w:hAnsi="Verdana" w:cs="Lucida Sans Unicode"/>
          <w:sz w:val="22"/>
          <w:szCs w:val="22"/>
        </w:rPr>
        <w:t>Het bovenstaande weer</w:t>
      </w:r>
      <w:r w:rsidR="00DE01A0" w:rsidRPr="00013AFC">
        <w:rPr>
          <w:rFonts w:ascii="Verdana" w:hAnsi="Verdana" w:cs="Lucida Sans Unicode"/>
          <w:sz w:val="22"/>
          <w:szCs w:val="22"/>
        </w:rPr>
        <w:t>ge</w:t>
      </w:r>
      <w:r w:rsidRPr="00013AFC">
        <w:rPr>
          <w:rFonts w:ascii="Verdana" w:hAnsi="Verdana" w:cs="Lucida Sans Unicode"/>
          <w:sz w:val="22"/>
          <w:szCs w:val="22"/>
        </w:rPr>
        <w:t>geven in concrete beleidsvoornemens</w:t>
      </w:r>
      <w:r w:rsidR="00DE01A0" w:rsidRPr="00013AFC">
        <w:rPr>
          <w:rFonts w:ascii="Verdana" w:hAnsi="Verdana" w:cs="Lucida Sans Unicode"/>
          <w:sz w:val="22"/>
          <w:szCs w:val="22"/>
        </w:rPr>
        <w:t xml:space="preserve">, </w:t>
      </w:r>
      <w:r w:rsidRPr="00013AFC">
        <w:rPr>
          <w:rFonts w:ascii="Verdana" w:hAnsi="Verdana" w:cs="Lucida Sans Unicode"/>
          <w:sz w:val="22"/>
          <w:szCs w:val="22"/>
        </w:rPr>
        <w:t>komen we tot het volgende:</w:t>
      </w:r>
    </w:p>
    <w:p w:rsidR="00367FCF" w:rsidRPr="00013AFC" w:rsidRDefault="00367FCF" w:rsidP="00013AFC">
      <w:pPr>
        <w:spacing w:line="300" w:lineRule="auto"/>
        <w:rPr>
          <w:rFonts w:ascii="Verdana" w:hAnsi="Verdana" w:cs="Lucida Sans Unicode"/>
          <w:sz w:val="22"/>
          <w:szCs w:val="22"/>
        </w:rPr>
      </w:pPr>
    </w:p>
    <w:p w:rsidR="00367FCF" w:rsidRPr="00013AFC" w:rsidRDefault="00367FCF" w:rsidP="00542D57">
      <w:pPr>
        <w:numPr>
          <w:ilvl w:val="0"/>
          <w:numId w:val="2"/>
        </w:numPr>
        <w:tabs>
          <w:tab w:val="clear" w:pos="720"/>
          <w:tab w:val="num" w:pos="567"/>
        </w:tabs>
        <w:spacing w:line="300" w:lineRule="auto"/>
        <w:ind w:left="567" w:hanging="567"/>
        <w:rPr>
          <w:rFonts w:ascii="Verdana" w:hAnsi="Verdana" w:cs="Lucida Sans Unicode"/>
          <w:sz w:val="22"/>
          <w:szCs w:val="22"/>
        </w:rPr>
      </w:pPr>
      <w:r w:rsidRPr="00013AFC">
        <w:rPr>
          <w:rFonts w:ascii="Verdana" w:hAnsi="Verdana" w:cs="Lucida Sans Unicode"/>
          <w:sz w:val="22"/>
          <w:szCs w:val="22"/>
        </w:rPr>
        <w:t>Opzetten van een goed communicatie</w:t>
      </w:r>
      <w:r w:rsidR="00542D57">
        <w:rPr>
          <w:rFonts w:ascii="Verdana" w:hAnsi="Verdana" w:cs="Lucida Sans Unicode"/>
          <w:sz w:val="22"/>
          <w:szCs w:val="22"/>
        </w:rPr>
        <w:t>- en PR-</w:t>
      </w:r>
      <w:r w:rsidRPr="00013AFC">
        <w:rPr>
          <w:rFonts w:ascii="Verdana" w:hAnsi="Verdana" w:cs="Lucida Sans Unicode"/>
          <w:sz w:val="22"/>
          <w:szCs w:val="22"/>
        </w:rPr>
        <w:t xml:space="preserve">beleid </w:t>
      </w:r>
      <w:r w:rsidRPr="00013AFC">
        <w:rPr>
          <w:rFonts w:ascii="Verdana" w:hAnsi="Verdana" w:cs="Lucida Sans Unicode"/>
          <w:sz w:val="22"/>
          <w:szCs w:val="22"/>
        </w:rPr>
        <w:tab/>
        <w:t>gereed eind 2016</w:t>
      </w:r>
    </w:p>
    <w:p w:rsidR="00103545" w:rsidRPr="00013AFC" w:rsidRDefault="00CC484F" w:rsidP="00542D57">
      <w:pPr>
        <w:numPr>
          <w:ilvl w:val="0"/>
          <w:numId w:val="2"/>
        </w:numPr>
        <w:tabs>
          <w:tab w:val="num" w:pos="567"/>
        </w:tabs>
        <w:spacing w:line="300" w:lineRule="auto"/>
        <w:ind w:left="567" w:hanging="567"/>
        <w:rPr>
          <w:rFonts w:ascii="Verdana" w:hAnsi="Verdana" w:cs="Lucida Sans Unicode"/>
          <w:sz w:val="22"/>
          <w:szCs w:val="22"/>
        </w:rPr>
      </w:pPr>
      <w:r w:rsidRPr="00013AFC">
        <w:rPr>
          <w:rFonts w:ascii="Verdana" w:hAnsi="Verdana" w:cs="Lucida Sans Unicode"/>
          <w:sz w:val="22"/>
          <w:szCs w:val="22"/>
        </w:rPr>
        <w:t>Handhaven</w:t>
      </w:r>
      <w:r w:rsidR="00871C63" w:rsidRPr="00013AFC">
        <w:rPr>
          <w:rFonts w:ascii="Verdana" w:hAnsi="Verdana" w:cs="Lucida Sans Unicode"/>
          <w:sz w:val="22"/>
          <w:szCs w:val="22"/>
        </w:rPr>
        <w:t xml:space="preserve"> </w:t>
      </w:r>
      <w:r w:rsidR="00100524" w:rsidRPr="00013AFC">
        <w:rPr>
          <w:rFonts w:ascii="Verdana" w:hAnsi="Verdana" w:cs="Lucida Sans Unicode"/>
          <w:sz w:val="22"/>
          <w:szCs w:val="22"/>
        </w:rPr>
        <w:t xml:space="preserve">en verstevigen </w:t>
      </w:r>
      <w:r w:rsidR="00871C63" w:rsidRPr="00013AFC">
        <w:rPr>
          <w:rFonts w:ascii="Verdana" w:hAnsi="Verdana" w:cs="Lucida Sans Unicode"/>
          <w:sz w:val="22"/>
          <w:szCs w:val="22"/>
        </w:rPr>
        <w:t xml:space="preserve">van de </w:t>
      </w:r>
      <w:r w:rsidR="00100524" w:rsidRPr="00013AFC">
        <w:rPr>
          <w:rFonts w:ascii="Verdana" w:hAnsi="Verdana" w:cs="Lucida Sans Unicode"/>
          <w:sz w:val="22"/>
          <w:szCs w:val="22"/>
        </w:rPr>
        <w:t xml:space="preserve">overeengekomen </w:t>
      </w:r>
    </w:p>
    <w:p w:rsidR="00871C63" w:rsidRPr="00013AFC" w:rsidRDefault="00542D57" w:rsidP="00542D57">
      <w:pPr>
        <w:tabs>
          <w:tab w:val="num" w:pos="567"/>
        </w:tabs>
        <w:spacing w:line="300" w:lineRule="auto"/>
        <w:ind w:left="567" w:hanging="567"/>
        <w:rPr>
          <w:rFonts w:ascii="Verdana" w:hAnsi="Verdana" w:cs="Lucida Sans Unicode"/>
          <w:sz w:val="22"/>
          <w:szCs w:val="22"/>
        </w:rPr>
      </w:pPr>
      <w:r>
        <w:rPr>
          <w:rFonts w:ascii="Verdana" w:hAnsi="Verdana" w:cs="Lucida Sans Unicode"/>
          <w:sz w:val="22"/>
          <w:szCs w:val="22"/>
        </w:rPr>
        <w:tab/>
      </w:r>
      <w:r w:rsidR="00100524" w:rsidRPr="00013AFC">
        <w:rPr>
          <w:rFonts w:ascii="Verdana" w:hAnsi="Verdana" w:cs="Lucida Sans Unicode"/>
          <w:sz w:val="22"/>
          <w:szCs w:val="22"/>
        </w:rPr>
        <w:t>samenwerking met de hospicebesturen</w:t>
      </w:r>
      <w:r w:rsidR="00103545" w:rsidRPr="00013AFC">
        <w:rPr>
          <w:rFonts w:ascii="Verdana" w:hAnsi="Verdana" w:cs="Lucida Sans Unicode"/>
          <w:sz w:val="22"/>
          <w:szCs w:val="22"/>
        </w:rPr>
        <w:tab/>
      </w:r>
      <w:r w:rsidR="00103545" w:rsidRPr="00013AFC">
        <w:rPr>
          <w:rFonts w:ascii="Verdana" w:hAnsi="Verdana" w:cs="Lucida Sans Unicode"/>
          <w:sz w:val="22"/>
          <w:szCs w:val="22"/>
        </w:rPr>
        <w:tab/>
      </w:r>
      <w:r w:rsidR="00103545" w:rsidRPr="00013AFC">
        <w:rPr>
          <w:rFonts w:ascii="Verdana" w:hAnsi="Verdana" w:cs="Lucida Sans Unicode"/>
          <w:sz w:val="22"/>
          <w:szCs w:val="22"/>
        </w:rPr>
        <w:tab/>
      </w:r>
      <w:r>
        <w:rPr>
          <w:rFonts w:ascii="Verdana" w:hAnsi="Verdana" w:cs="Lucida Sans Unicode"/>
          <w:sz w:val="22"/>
          <w:szCs w:val="22"/>
        </w:rPr>
        <w:tab/>
      </w:r>
      <w:r w:rsidR="00103545" w:rsidRPr="00013AFC">
        <w:rPr>
          <w:rFonts w:ascii="Verdana" w:hAnsi="Verdana" w:cs="Lucida Sans Unicode"/>
          <w:sz w:val="22"/>
          <w:szCs w:val="22"/>
        </w:rPr>
        <w:t>doorlopen</w:t>
      </w:r>
      <w:r w:rsidR="00B13F32" w:rsidRPr="00013AFC">
        <w:rPr>
          <w:rFonts w:ascii="Verdana" w:hAnsi="Verdana" w:cs="Lucida Sans Unicode"/>
          <w:sz w:val="22"/>
          <w:szCs w:val="22"/>
        </w:rPr>
        <w:t>d</w:t>
      </w:r>
      <w:r w:rsidR="00367FCF" w:rsidRPr="00013AFC">
        <w:rPr>
          <w:rFonts w:ascii="Verdana" w:hAnsi="Verdana" w:cs="Lucida Sans Unicode"/>
          <w:sz w:val="22"/>
          <w:szCs w:val="22"/>
        </w:rPr>
        <w:tab/>
      </w:r>
    </w:p>
    <w:p w:rsidR="00B13F32" w:rsidRPr="00013AFC" w:rsidRDefault="00CC484F" w:rsidP="00542D57">
      <w:pPr>
        <w:numPr>
          <w:ilvl w:val="0"/>
          <w:numId w:val="2"/>
        </w:numPr>
        <w:tabs>
          <w:tab w:val="num" w:pos="567"/>
        </w:tabs>
        <w:spacing w:line="300" w:lineRule="auto"/>
        <w:ind w:left="567" w:hanging="567"/>
        <w:rPr>
          <w:rFonts w:ascii="Verdana" w:hAnsi="Verdana" w:cs="Lucida Sans Unicode"/>
          <w:sz w:val="22"/>
          <w:szCs w:val="22"/>
        </w:rPr>
      </w:pPr>
      <w:r w:rsidRPr="00013AFC">
        <w:rPr>
          <w:rFonts w:ascii="Verdana" w:hAnsi="Verdana" w:cs="Lucida Sans Unicode"/>
          <w:sz w:val="22"/>
          <w:szCs w:val="22"/>
        </w:rPr>
        <w:t>Overleg</w:t>
      </w:r>
      <w:r w:rsidR="00367FCF" w:rsidRPr="00013AFC">
        <w:rPr>
          <w:rFonts w:ascii="Verdana" w:hAnsi="Verdana" w:cs="Lucida Sans Unicode"/>
          <w:sz w:val="22"/>
          <w:szCs w:val="22"/>
        </w:rPr>
        <w:t xml:space="preserve"> </w:t>
      </w:r>
      <w:r w:rsidR="00B13F32" w:rsidRPr="00013AFC">
        <w:rPr>
          <w:rFonts w:ascii="Verdana" w:hAnsi="Verdana" w:cs="Lucida Sans Unicode"/>
          <w:sz w:val="22"/>
          <w:szCs w:val="22"/>
        </w:rPr>
        <w:t>thuiszorg</w:t>
      </w:r>
      <w:r w:rsidRPr="00013AFC">
        <w:rPr>
          <w:rFonts w:ascii="Verdana" w:hAnsi="Verdana" w:cs="Lucida Sans Unicode"/>
          <w:sz w:val="22"/>
          <w:szCs w:val="22"/>
        </w:rPr>
        <w:t>, huisartsen, ziekenhuizen</w:t>
      </w:r>
      <w:r w:rsidR="00B13F32" w:rsidRPr="00013AFC">
        <w:rPr>
          <w:rFonts w:ascii="Verdana" w:hAnsi="Verdana" w:cs="Lucida Sans Unicode"/>
          <w:sz w:val="22"/>
          <w:szCs w:val="22"/>
        </w:rPr>
        <w:tab/>
      </w:r>
      <w:r w:rsidR="00B13F32" w:rsidRPr="00013AFC">
        <w:rPr>
          <w:rFonts w:ascii="Verdana" w:hAnsi="Verdana" w:cs="Lucida Sans Unicode"/>
          <w:sz w:val="22"/>
          <w:szCs w:val="22"/>
        </w:rPr>
        <w:tab/>
      </w:r>
      <w:r w:rsidR="00B13F32" w:rsidRPr="00013AFC">
        <w:rPr>
          <w:rFonts w:ascii="Verdana" w:hAnsi="Verdana" w:cs="Lucida Sans Unicode"/>
          <w:sz w:val="22"/>
          <w:szCs w:val="22"/>
        </w:rPr>
        <w:tab/>
        <w:t>doorlopend</w:t>
      </w:r>
    </w:p>
    <w:p w:rsidR="00367FCF" w:rsidRPr="00013AFC" w:rsidRDefault="00CC484F" w:rsidP="00542D57">
      <w:pPr>
        <w:numPr>
          <w:ilvl w:val="0"/>
          <w:numId w:val="2"/>
        </w:numPr>
        <w:tabs>
          <w:tab w:val="num" w:pos="567"/>
        </w:tabs>
        <w:spacing w:line="300" w:lineRule="auto"/>
        <w:ind w:left="567" w:hanging="567"/>
        <w:rPr>
          <w:rFonts w:ascii="Verdana" w:hAnsi="Verdana" w:cs="Lucida Sans Unicode"/>
          <w:sz w:val="22"/>
          <w:szCs w:val="22"/>
        </w:rPr>
      </w:pPr>
      <w:r w:rsidRPr="00013AFC">
        <w:rPr>
          <w:rFonts w:ascii="Verdana" w:hAnsi="Verdana" w:cs="Lucida Sans Unicode"/>
          <w:sz w:val="22"/>
          <w:szCs w:val="22"/>
        </w:rPr>
        <w:t>Welzijnswerk</w:t>
      </w:r>
      <w:r w:rsidR="00367FCF" w:rsidRPr="00013AFC">
        <w:rPr>
          <w:rFonts w:ascii="Verdana" w:hAnsi="Verdana" w:cs="Lucida Sans Unicode"/>
          <w:sz w:val="22"/>
          <w:szCs w:val="22"/>
        </w:rPr>
        <w:t xml:space="preserve"> en mantelzorgondersteuning</w:t>
      </w:r>
      <w:r w:rsidR="00367FCF" w:rsidRPr="00013AFC">
        <w:rPr>
          <w:rFonts w:ascii="Verdana" w:hAnsi="Verdana" w:cs="Lucida Sans Unicode"/>
          <w:sz w:val="22"/>
          <w:szCs w:val="22"/>
        </w:rPr>
        <w:tab/>
      </w:r>
      <w:r w:rsidR="00B13F32" w:rsidRPr="00013AFC">
        <w:rPr>
          <w:rFonts w:ascii="Verdana" w:hAnsi="Verdana" w:cs="Lucida Sans Unicode"/>
          <w:sz w:val="22"/>
          <w:szCs w:val="22"/>
        </w:rPr>
        <w:tab/>
      </w:r>
      <w:r w:rsidR="00B13F32" w:rsidRPr="00013AFC">
        <w:rPr>
          <w:rFonts w:ascii="Verdana" w:hAnsi="Verdana" w:cs="Lucida Sans Unicode"/>
          <w:sz w:val="22"/>
          <w:szCs w:val="22"/>
        </w:rPr>
        <w:tab/>
      </w:r>
      <w:r w:rsidR="00367FCF" w:rsidRPr="00013AFC">
        <w:rPr>
          <w:rFonts w:ascii="Verdana" w:hAnsi="Verdana" w:cs="Lucida Sans Unicode"/>
          <w:sz w:val="22"/>
          <w:szCs w:val="22"/>
        </w:rPr>
        <w:t>gereed eind 2016</w:t>
      </w:r>
    </w:p>
    <w:p w:rsidR="00871C63" w:rsidRPr="00013AFC" w:rsidRDefault="00CC484F" w:rsidP="00542D57">
      <w:pPr>
        <w:numPr>
          <w:ilvl w:val="0"/>
          <w:numId w:val="2"/>
        </w:numPr>
        <w:tabs>
          <w:tab w:val="num" w:pos="567"/>
          <w:tab w:val="left" w:pos="6330"/>
        </w:tabs>
        <w:spacing w:line="300" w:lineRule="auto"/>
        <w:ind w:left="567" w:hanging="567"/>
        <w:rPr>
          <w:rFonts w:ascii="Verdana" w:hAnsi="Verdana" w:cs="Lucida Sans Unicode"/>
          <w:sz w:val="22"/>
          <w:szCs w:val="22"/>
        </w:rPr>
      </w:pPr>
      <w:r w:rsidRPr="00013AFC">
        <w:rPr>
          <w:rFonts w:ascii="Verdana" w:hAnsi="Verdana" w:cs="Lucida Sans Unicode"/>
          <w:sz w:val="22"/>
          <w:szCs w:val="22"/>
        </w:rPr>
        <w:t>Ontwikkelen</w:t>
      </w:r>
      <w:r w:rsidR="00367FCF" w:rsidRPr="00013AFC">
        <w:rPr>
          <w:rFonts w:ascii="Verdana" w:hAnsi="Verdana" w:cs="Lucida Sans Unicode"/>
          <w:sz w:val="22"/>
          <w:szCs w:val="22"/>
        </w:rPr>
        <w:t xml:space="preserve"> beleid</w:t>
      </w:r>
      <w:r w:rsidR="00871C63" w:rsidRPr="00013AFC">
        <w:rPr>
          <w:rFonts w:ascii="Verdana" w:hAnsi="Verdana" w:cs="Lucida Sans Unicode"/>
          <w:sz w:val="22"/>
          <w:szCs w:val="22"/>
        </w:rPr>
        <w:t xml:space="preserve"> vrijwillige intramurale zorg</w:t>
      </w:r>
      <w:r w:rsidR="00367FCF" w:rsidRPr="00013AFC">
        <w:rPr>
          <w:rFonts w:ascii="Verdana" w:hAnsi="Verdana" w:cs="Lucida Sans Unicode"/>
          <w:sz w:val="22"/>
          <w:szCs w:val="22"/>
        </w:rPr>
        <w:tab/>
      </w:r>
      <w:r w:rsidR="00542D57">
        <w:rPr>
          <w:rFonts w:ascii="Verdana" w:hAnsi="Verdana" w:cs="Lucida Sans Unicode"/>
          <w:sz w:val="22"/>
          <w:szCs w:val="22"/>
        </w:rPr>
        <w:tab/>
      </w:r>
      <w:r w:rsidR="00542D57">
        <w:rPr>
          <w:rFonts w:ascii="Verdana" w:hAnsi="Verdana" w:cs="Lucida Sans Unicode"/>
          <w:sz w:val="22"/>
          <w:szCs w:val="22"/>
        </w:rPr>
        <w:tab/>
      </w:r>
      <w:r w:rsidR="00367FCF" w:rsidRPr="00013AFC">
        <w:rPr>
          <w:rFonts w:ascii="Verdana" w:hAnsi="Verdana" w:cs="Lucida Sans Unicode"/>
          <w:sz w:val="22"/>
          <w:szCs w:val="22"/>
        </w:rPr>
        <w:t>gereed eind 2016</w:t>
      </w:r>
    </w:p>
    <w:p w:rsidR="00871C63" w:rsidRPr="00013AFC" w:rsidRDefault="00CC484F" w:rsidP="00542D57">
      <w:pPr>
        <w:numPr>
          <w:ilvl w:val="0"/>
          <w:numId w:val="2"/>
        </w:numPr>
        <w:tabs>
          <w:tab w:val="num" w:pos="567"/>
        </w:tabs>
        <w:spacing w:line="300" w:lineRule="auto"/>
        <w:ind w:left="567" w:hanging="567"/>
        <w:rPr>
          <w:rFonts w:ascii="Verdana" w:hAnsi="Verdana" w:cs="Lucida Sans Unicode"/>
          <w:sz w:val="22"/>
          <w:szCs w:val="22"/>
        </w:rPr>
      </w:pPr>
      <w:r w:rsidRPr="00013AFC">
        <w:rPr>
          <w:rFonts w:ascii="Verdana" w:hAnsi="Verdana" w:cs="Lucida Sans Unicode"/>
          <w:sz w:val="22"/>
          <w:szCs w:val="22"/>
        </w:rPr>
        <w:t>Opzetten</w:t>
      </w:r>
      <w:r w:rsidR="00103545" w:rsidRPr="00013AFC">
        <w:rPr>
          <w:rFonts w:ascii="Verdana" w:hAnsi="Verdana" w:cs="Lucida Sans Unicode"/>
          <w:sz w:val="22"/>
          <w:szCs w:val="22"/>
        </w:rPr>
        <w:t xml:space="preserve"> beleid talentontwikkeling </w:t>
      </w:r>
      <w:r w:rsidR="00103545" w:rsidRPr="00013AFC">
        <w:rPr>
          <w:rFonts w:ascii="Verdana" w:hAnsi="Verdana" w:cs="Lucida Sans Unicode"/>
          <w:sz w:val="22"/>
          <w:szCs w:val="22"/>
        </w:rPr>
        <w:tab/>
      </w:r>
      <w:r w:rsidR="00103545" w:rsidRPr="00013AFC">
        <w:rPr>
          <w:rFonts w:ascii="Verdana" w:hAnsi="Verdana" w:cs="Lucida Sans Unicode"/>
          <w:sz w:val="22"/>
          <w:szCs w:val="22"/>
        </w:rPr>
        <w:tab/>
      </w:r>
      <w:r w:rsidR="00103545" w:rsidRPr="00013AFC">
        <w:rPr>
          <w:rFonts w:ascii="Verdana" w:hAnsi="Verdana" w:cs="Lucida Sans Unicode"/>
          <w:sz w:val="22"/>
          <w:szCs w:val="22"/>
        </w:rPr>
        <w:tab/>
      </w:r>
      <w:r w:rsidR="00103545" w:rsidRPr="00013AFC">
        <w:rPr>
          <w:rFonts w:ascii="Verdana" w:hAnsi="Verdana" w:cs="Lucida Sans Unicode"/>
          <w:sz w:val="22"/>
          <w:szCs w:val="22"/>
        </w:rPr>
        <w:tab/>
        <w:t>gereed eind 2016</w:t>
      </w:r>
    </w:p>
    <w:p w:rsidR="00871C63" w:rsidRPr="00013AFC" w:rsidRDefault="00CC484F" w:rsidP="00542D57">
      <w:pPr>
        <w:numPr>
          <w:ilvl w:val="0"/>
          <w:numId w:val="2"/>
        </w:numPr>
        <w:tabs>
          <w:tab w:val="num" w:pos="567"/>
        </w:tabs>
        <w:spacing w:line="300" w:lineRule="auto"/>
        <w:ind w:left="567" w:hanging="567"/>
        <w:rPr>
          <w:rFonts w:ascii="Verdana" w:hAnsi="Verdana" w:cs="Lucida Sans Unicode"/>
          <w:sz w:val="22"/>
          <w:szCs w:val="22"/>
        </w:rPr>
      </w:pPr>
      <w:r w:rsidRPr="00013AFC">
        <w:rPr>
          <w:rFonts w:ascii="Verdana" w:hAnsi="Verdana" w:cs="Lucida Sans Unicode"/>
          <w:sz w:val="22"/>
          <w:szCs w:val="22"/>
        </w:rPr>
        <w:t>Kwaliteitsbeleid</w:t>
      </w:r>
      <w:r w:rsidR="00CC3063" w:rsidRPr="00013AFC">
        <w:rPr>
          <w:rFonts w:ascii="Verdana" w:hAnsi="Verdana" w:cs="Lucida Sans Unicode"/>
          <w:sz w:val="22"/>
          <w:szCs w:val="22"/>
        </w:rPr>
        <w:t xml:space="preserve"> </w:t>
      </w:r>
      <w:r w:rsidRPr="00013AFC">
        <w:rPr>
          <w:rFonts w:ascii="Verdana" w:hAnsi="Verdana" w:cs="Lucida Sans Unicode"/>
          <w:sz w:val="22"/>
          <w:szCs w:val="22"/>
        </w:rPr>
        <w:t>o.a.</w:t>
      </w:r>
      <w:r w:rsidR="00CC3063" w:rsidRPr="00013AFC">
        <w:rPr>
          <w:rFonts w:ascii="Verdana" w:hAnsi="Verdana" w:cs="Lucida Sans Unicode"/>
          <w:sz w:val="22"/>
          <w:szCs w:val="22"/>
        </w:rPr>
        <w:t xml:space="preserve"> onderzoek prof. Goossensen</w:t>
      </w:r>
      <w:r w:rsidR="00CC3063" w:rsidRPr="00013AFC">
        <w:rPr>
          <w:rFonts w:ascii="Verdana" w:hAnsi="Verdana" w:cs="Lucida Sans Unicode"/>
          <w:sz w:val="22"/>
          <w:szCs w:val="22"/>
        </w:rPr>
        <w:tab/>
      </w:r>
      <w:r w:rsidR="00CC3063" w:rsidRPr="00013AFC">
        <w:rPr>
          <w:rFonts w:ascii="Verdana" w:hAnsi="Verdana" w:cs="Lucida Sans Unicode"/>
          <w:sz w:val="22"/>
          <w:szCs w:val="22"/>
        </w:rPr>
        <w:tab/>
        <w:t>gereed eind 2016</w:t>
      </w:r>
    </w:p>
    <w:p w:rsidR="00871C63" w:rsidRPr="00013AFC" w:rsidRDefault="00CC484F" w:rsidP="00542D57">
      <w:pPr>
        <w:numPr>
          <w:ilvl w:val="0"/>
          <w:numId w:val="2"/>
        </w:numPr>
        <w:tabs>
          <w:tab w:val="num" w:pos="567"/>
        </w:tabs>
        <w:spacing w:line="300" w:lineRule="auto"/>
        <w:ind w:left="567" w:hanging="567"/>
        <w:rPr>
          <w:rFonts w:ascii="Verdana" w:hAnsi="Verdana" w:cs="Lucida Sans Unicode"/>
          <w:sz w:val="22"/>
          <w:szCs w:val="22"/>
        </w:rPr>
      </w:pPr>
      <w:r w:rsidRPr="00013AFC">
        <w:rPr>
          <w:rFonts w:ascii="Verdana" w:hAnsi="Verdana" w:cs="Lucida Sans Unicode"/>
          <w:sz w:val="22"/>
          <w:szCs w:val="22"/>
        </w:rPr>
        <w:t>Visitatie</w:t>
      </w:r>
      <w:r w:rsidR="00CC3063" w:rsidRPr="00013AFC">
        <w:rPr>
          <w:rFonts w:ascii="Verdana" w:hAnsi="Verdana" w:cs="Lucida Sans Unicode"/>
          <w:sz w:val="22"/>
          <w:szCs w:val="22"/>
        </w:rPr>
        <w:t xml:space="preserve"> door palliatief netwerk</w:t>
      </w:r>
      <w:r w:rsidR="00542D57">
        <w:rPr>
          <w:rFonts w:ascii="Verdana" w:hAnsi="Verdana" w:cs="Lucida Sans Unicode"/>
          <w:sz w:val="22"/>
          <w:szCs w:val="22"/>
        </w:rPr>
        <w:t xml:space="preserve"> </w:t>
      </w:r>
      <w:r w:rsidR="00B13F32" w:rsidRPr="00013AFC">
        <w:rPr>
          <w:rFonts w:ascii="Verdana" w:hAnsi="Verdana" w:cs="Lucida Sans Unicode"/>
          <w:sz w:val="22"/>
          <w:szCs w:val="22"/>
        </w:rPr>
        <w:t>van een h</w:t>
      </w:r>
      <w:r w:rsidR="00CC3063" w:rsidRPr="00013AFC">
        <w:rPr>
          <w:rFonts w:ascii="Verdana" w:hAnsi="Verdana" w:cs="Lucida Sans Unicode"/>
          <w:sz w:val="22"/>
          <w:szCs w:val="22"/>
        </w:rPr>
        <w:t xml:space="preserve">ospice </w:t>
      </w:r>
      <w:r w:rsidR="00B13F32" w:rsidRPr="00013AFC">
        <w:rPr>
          <w:rFonts w:ascii="Verdana" w:hAnsi="Verdana" w:cs="Lucida Sans Unicode"/>
          <w:sz w:val="22"/>
          <w:szCs w:val="22"/>
        </w:rPr>
        <w:tab/>
      </w:r>
      <w:r w:rsidR="00B13F32" w:rsidRPr="00013AFC">
        <w:rPr>
          <w:rFonts w:ascii="Verdana" w:hAnsi="Verdana" w:cs="Lucida Sans Unicode"/>
          <w:sz w:val="22"/>
          <w:szCs w:val="22"/>
        </w:rPr>
        <w:tab/>
      </w:r>
      <w:r w:rsidR="00CC3063" w:rsidRPr="00013AFC">
        <w:rPr>
          <w:rFonts w:ascii="Verdana" w:hAnsi="Verdana" w:cs="Lucida Sans Unicode"/>
          <w:sz w:val="22"/>
          <w:szCs w:val="22"/>
        </w:rPr>
        <w:t>2016</w:t>
      </w:r>
    </w:p>
    <w:p w:rsidR="00871C63" w:rsidRDefault="00CC484F" w:rsidP="00542D57">
      <w:pPr>
        <w:numPr>
          <w:ilvl w:val="0"/>
          <w:numId w:val="2"/>
        </w:numPr>
        <w:tabs>
          <w:tab w:val="num" w:pos="567"/>
        </w:tabs>
        <w:spacing w:line="300" w:lineRule="auto"/>
        <w:ind w:left="567" w:hanging="567"/>
        <w:rPr>
          <w:rFonts w:ascii="Verdana" w:hAnsi="Verdana" w:cs="Lucida Sans Unicode"/>
          <w:sz w:val="22"/>
          <w:szCs w:val="22"/>
        </w:rPr>
      </w:pPr>
      <w:r w:rsidRPr="00013AFC">
        <w:rPr>
          <w:rFonts w:ascii="Verdana" w:hAnsi="Verdana" w:cs="Lucida Sans Unicode"/>
          <w:sz w:val="22"/>
          <w:szCs w:val="22"/>
        </w:rPr>
        <w:t>Bestuurszetel</w:t>
      </w:r>
      <w:r w:rsidR="00CC3063" w:rsidRPr="00013AFC">
        <w:rPr>
          <w:rFonts w:ascii="Verdana" w:hAnsi="Verdana" w:cs="Lucida Sans Unicode"/>
          <w:sz w:val="22"/>
          <w:szCs w:val="22"/>
        </w:rPr>
        <w:t xml:space="preserve"> VPTZ</w:t>
      </w:r>
      <w:r w:rsidR="00CC3063" w:rsidRPr="00013AFC">
        <w:rPr>
          <w:rFonts w:ascii="Verdana" w:hAnsi="Verdana" w:cs="Lucida Sans Unicode"/>
          <w:sz w:val="22"/>
          <w:szCs w:val="22"/>
        </w:rPr>
        <w:tab/>
      </w:r>
      <w:r w:rsidR="00CC3063" w:rsidRPr="00013AFC">
        <w:rPr>
          <w:rFonts w:ascii="Verdana" w:hAnsi="Verdana" w:cs="Lucida Sans Unicode"/>
          <w:sz w:val="22"/>
          <w:szCs w:val="22"/>
        </w:rPr>
        <w:tab/>
      </w:r>
      <w:r w:rsidR="00CC3063" w:rsidRPr="00013AFC">
        <w:rPr>
          <w:rFonts w:ascii="Verdana" w:hAnsi="Verdana" w:cs="Lucida Sans Unicode"/>
          <w:sz w:val="22"/>
          <w:szCs w:val="22"/>
        </w:rPr>
        <w:tab/>
      </w:r>
      <w:r w:rsidR="00CC3063" w:rsidRPr="00013AFC">
        <w:rPr>
          <w:rFonts w:ascii="Verdana" w:hAnsi="Verdana" w:cs="Lucida Sans Unicode"/>
          <w:sz w:val="22"/>
          <w:szCs w:val="22"/>
        </w:rPr>
        <w:tab/>
      </w:r>
      <w:r w:rsidR="00CC3063" w:rsidRPr="00013AFC">
        <w:rPr>
          <w:rFonts w:ascii="Verdana" w:hAnsi="Verdana" w:cs="Lucida Sans Unicode"/>
          <w:sz w:val="22"/>
          <w:szCs w:val="22"/>
        </w:rPr>
        <w:tab/>
      </w:r>
      <w:r w:rsidR="00CC3063" w:rsidRPr="00013AFC">
        <w:rPr>
          <w:rFonts w:ascii="Verdana" w:hAnsi="Verdana" w:cs="Lucida Sans Unicode"/>
          <w:sz w:val="22"/>
          <w:szCs w:val="22"/>
        </w:rPr>
        <w:tab/>
      </w:r>
      <w:r w:rsidR="00542D57">
        <w:rPr>
          <w:rFonts w:ascii="Verdana" w:hAnsi="Verdana" w:cs="Lucida Sans Unicode"/>
          <w:sz w:val="22"/>
          <w:szCs w:val="22"/>
        </w:rPr>
        <w:tab/>
      </w:r>
      <w:r w:rsidR="00CC3063" w:rsidRPr="00013AFC">
        <w:rPr>
          <w:rFonts w:ascii="Verdana" w:hAnsi="Verdana" w:cs="Lucida Sans Unicode"/>
          <w:sz w:val="22"/>
          <w:szCs w:val="22"/>
        </w:rPr>
        <w:t>2016</w:t>
      </w:r>
    </w:p>
    <w:p w:rsidR="00E32740" w:rsidRPr="00013AFC" w:rsidRDefault="00E32740" w:rsidP="00542D57">
      <w:pPr>
        <w:numPr>
          <w:ilvl w:val="0"/>
          <w:numId w:val="2"/>
        </w:numPr>
        <w:tabs>
          <w:tab w:val="num" w:pos="567"/>
        </w:tabs>
        <w:spacing w:line="300" w:lineRule="auto"/>
        <w:ind w:left="567" w:hanging="567"/>
        <w:rPr>
          <w:rFonts w:ascii="Verdana" w:hAnsi="Verdana" w:cs="Lucida Sans Unicode"/>
          <w:sz w:val="22"/>
          <w:szCs w:val="22"/>
        </w:rPr>
      </w:pPr>
      <w:r>
        <w:rPr>
          <w:rFonts w:ascii="Verdana" w:hAnsi="Verdana" w:cs="Lucida Sans Unicode"/>
          <w:sz w:val="22"/>
          <w:szCs w:val="22"/>
        </w:rPr>
        <w:t>Volgen en contacteren aanpalende hospice initiatieven</w:t>
      </w:r>
      <w:r>
        <w:rPr>
          <w:rFonts w:ascii="Verdana" w:hAnsi="Verdana" w:cs="Lucida Sans Unicode"/>
          <w:sz w:val="22"/>
          <w:szCs w:val="22"/>
        </w:rPr>
        <w:tab/>
        <w:t>doorlopend</w:t>
      </w:r>
    </w:p>
    <w:p w:rsidR="00871C63" w:rsidRPr="00013AFC" w:rsidRDefault="00871C63" w:rsidP="00013AFC">
      <w:pPr>
        <w:spacing w:line="300" w:lineRule="auto"/>
        <w:rPr>
          <w:rFonts w:ascii="Verdana" w:hAnsi="Verdana" w:cs="Lucida Sans Unicode"/>
          <w:sz w:val="22"/>
          <w:szCs w:val="22"/>
        </w:rPr>
      </w:pPr>
    </w:p>
    <w:p w:rsidR="00871C63" w:rsidRPr="00013AFC" w:rsidRDefault="00871C63" w:rsidP="00013AFC">
      <w:pPr>
        <w:spacing w:line="300" w:lineRule="auto"/>
        <w:rPr>
          <w:rFonts w:ascii="Verdana" w:hAnsi="Verdana" w:cs="Lucida Sans Unicode"/>
          <w:sz w:val="22"/>
          <w:szCs w:val="22"/>
        </w:rPr>
      </w:pPr>
    </w:p>
    <w:p w:rsidR="00871C63" w:rsidRPr="00013AFC" w:rsidRDefault="00871C63" w:rsidP="00013AFC">
      <w:pPr>
        <w:spacing w:line="300" w:lineRule="auto"/>
        <w:rPr>
          <w:rFonts w:ascii="Verdana" w:hAnsi="Verdana" w:cs="Lucida Sans Unicode"/>
          <w:sz w:val="22"/>
          <w:szCs w:val="22"/>
        </w:rPr>
      </w:pPr>
    </w:p>
    <w:p w:rsidR="007604B8" w:rsidRPr="00013AFC" w:rsidRDefault="007604B8" w:rsidP="00013AFC">
      <w:pPr>
        <w:spacing w:line="300" w:lineRule="auto"/>
        <w:rPr>
          <w:rFonts w:ascii="Verdana" w:hAnsi="Verdana" w:cs="Lucida Sans Unicode"/>
          <w:sz w:val="22"/>
          <w:szCs w:val="22"/>
        </w:rPr>
      </w:pPr>
    </w:p>
    <w:p w:rsidR="007604B8" w:rsidRPr="00013AFC" w:rsidRDefault="007604B8" w:rsidP="00013AFC">
      <w:pPr>
        <w:spacing w:line="300" w:lineRule="auto"/>
        <w:rPr>
          <w:rFonts w:ascii="Verdana" w:hAnsi="Verdana" w:cs="Lucida Sans Unicode"/>
          <w:sz w:val="22"/>
          <w:szCs w:val="22"/>
        </w:rPr>
      </w:pPr>
    </w:p>
    <w:sectPr w:rsidR="007604B8" w:rsidRPr="00013AFC" w:rsidSect="00B13F2C">
      <w:headerReference w:type="default" r:id="rId8"/>
      <w:footerReference w:type="default" r:id="rId9"/>
      <w:pgSz w:w="11906" w:h="16838"/>
      <w:pgMar w:top="1985" w:right="1417" w:bottom="1135"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933" w:rsidRDefault="005B4933" w:rsidP="00787442">
      <w:r>
        <w:separator/>
      </w:r>
    </w:p>
  </w:endnote>
  <w:endnote w:type="continuationSeparator" w:id="0">
    <w:p w:rsidR="005B4933" w:rsidRDefault="005B4933" w:rsidP="0078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530"/>
    </w:tblGrid>
    <w:tr w:rsidR="00873346">
      <w:trPr>
        <w:trHeight w:val="10166"/>
      </w:trPr>
      <w:tc>
        <w:tcPr>
          <w:tcW w:w="498" w:type="dxa"/>
          <w:tcBorders>
            <w:bottom w:val="single" w:sz="4" w:space="0" w:color="auto"/>
          </w:tcBorders>
          <w:textDirection w:val="btLr"/>
        </w:tcPr>
        <w:p w:rsidR="00873346" w:rsidRPr="00873346" w:rsidRDefault="00873346" w:rsidP="00873346">
          <w:pPr>
            <w:rPr>
              <w:rFonts w:ascii="Lucida Sans Unicode" w:hAnsi="Lucida Sans Unicode" w:cs="Lucida Sans Unicode"/>
              <w:sz w:val="20"/>
              <w:szCs w:val="20"/>
            </w:rPr>
          </w:pPr>
          <w:r>
            <w:rPr>
              <w:rFonts w:ascii="Lucida Sans Unicode" w:hAnsi="Lucida Sans Unicode" w:cs="Lucida Sans Unicode"/>
              <w:sz w:val="20"/>
              <w:szCs w:val="20"/>
            </w:rPr>
            <w:t xml:space="preserve"> </w:t>
          </w:r>
          <w:r w:rsidRPr="00873346">
            <w:rPr>
              <w:rFonts w:ascii="Lucida Sans Unicode" w:hAnsi="Lucida Sans Unicode" w:cs="Lucida Sans Unicode"/>
              <w:sz w:val="20"/>
              <w:szCs w:val="20"/>
            </w:rPr>
            <w:t>Beleidsplan VTZD 201</w:t>
          </w:r>
          <w:r w:rsidR="0044439C">
            <w:rPr>
              <w:rFonts w:ascii="Lucida Sans Unicode" w:hAnsi="Lucida Sans Unicode" w:cs="Lucida Sans Unicode"/>
              <w:sz w:val="20"/>
              <w:szCs w:val="20"/>
            </w:rPr>
            <w:t>6</w:t>
          </w:r>
          <w:r w:rsidRPr="00873346">
            <w:rPr>
              <w:rFonts w:ascii="Lucida Sans Unicode" w:hAnsi="Lucida Sans Unicode" w:cs="Lucida Sans Unicode"/>
              <w:sz w:val="20"/>
              <w:szCs w:val="20"/>
            </w:rPr>
            <w:t>-201</w:t>
          </w:r>
          <w:r w:rsidR="0044439C">
            <w:rPr>
              <w:rFonts w:ascii="Lucida Sans Unicode" w:hAnsi="Lucida Sans Unicode" w:cs="Lucida Sans Unicode"/>
              <w:sz w:val="20"/>
              <w:szCs w:val="20"/>
            </w:rPr>
            <w:t>9</w:t>
          </w:r>
        </w:p>
        <w:p w:rsidR="00873346" w:rsidRDefault="00873346">
          <w:pPr>
            <w:pStyle w:val="Koptekst"/>
            <w:ind w:left="113" w:right="113"/>
          </w:pPr>
        </w:p>
      </w:tc>
    </w:tr>
    <w:tr w:rsidR="00873346">
      <w:tc>
        <w:tcPr>
          <w:tcW w:w="498" w:type="dxa"/>
          <w:tcBorders>
            <w:top w:val="single" w:sz="4" w:space="0" w:color="auto"/>
          </w:tcBorders>
        </w:tcPr>
        <w:p w:rsidR="00873346" w:rsidRPr="00DE01A0" w:rsidRDefault="00873346">
          <w:pPr>
            <w:pStyle w:val="Voettekst"/>
            <w:rPr>
              <w:rFonts w:ascii="Lucida Sans Unicode" w:hAnsi="Lucida Sans Unicode" w:cs="Lucida Sans Unicode"/>
              <w:sz w:val="28"/>
              <w:szCs w:val="28"/>
            </w:rPr>
          </w:pPr>
          <w:r>
            <w:rPr>
              <w:rFonts w:ascii="Lucida Sans Unicode" w:hAnsi="Lucida Sans Unicode" w:cs="Lucida Sans Unicode"/>
              <w:sz w:val="28"/>
              <w:szCs w:val="28"/>
            </w:rPr>
            <w:t xml:space="preserve"> </w:t>
          </w:r>
          <w:r w:rsidR="00985162" w:rsidRPr="00DE01A0">
            <w:rPr>
              <w:rFonts w:ascii="Lucida Sans Unicode" w:hAnsi="Lucida Sans Unicode" w:cs="Lucida Sans Unicode"/>
              <w:sz w:val="28"/>
              <w:szCs w:val="28"/>
            </w:rPr>
            <w:fldChar w:fldCharType="begin"/>
          </w:r>
          <w:r w:rsidRPr="00DE01A0">
            <w:rPr>
              <w:rFonts w:ascii="Lucida Sans Unicode" w:hAnsi="Lucida Sans Unicode" w:cs="Lucida Sans Unicode"/>
              <w:sz w:val="28"/>
              <w:szCs w:val="28"/>
            </w:rPr>
            <w:instrText xml:space="preserve"> PAGE   \* MERGEFORMAT </w:instrText>
          </w:r>
          <w:r w:rsidR="00985162" w:rsidRPr="00DE01A0">
            <w:rPr>
              <w:rFonts w:ascii="Lucida Sans Unicode" w:hAnsi="Lucida Sans Unicode" w:cs="Lucida Sans Unicode"/>
              <w:sz w:val="28"/>
              <w:szCs w:val="28"/>
            </w:rPr>
            <w:fldChar w:fldCharType="separate"/>
          </w:r>
          <w:r w:rsidR="007F5A14">
            <w:rPr>
              <w:rFonts w:ascii="Lucida Sans Unicode" w:hAnsi="Lucida Sans Unicode" w:cs="Lucida Sans Unicode"/>
              <w:noProof/>
              <w:sz w:val="28"/>
              <w:szCs w:val="28"/>
            </w:rPr>
            <w:t>2</w:t>
          </w:r>
          <w:r w:rsidR="00985162" w:rsidRPr="00DE01A0">
            <w:rPr>
              <w:rFonts w:ascii="Lucida Sans Unicode" w:hAnsi="Lucida Sans Unicode" w:cs="Lucida Sans Unicode"/>
              <w:sz w:val="28"/>
              <w:szCs w:val="28"/>
            </w:rPr>
            <w:fldChar w:fldCharType="end"/>
          </w:r>
        </w:p>
      </w:tc>
    </w:tr>
    <w:tr w:rsidR="00873346">
      <w:trPr>
        <w:trHeight w:val="768"/>
      </w:trPr>
      <w:tc>
        <w:tcPr>
          <w:tcW w:w="498" w:type="dxa"/>
        </w:tcPr>
        <w:p w:rsidR="00873346" w:rsidRDefault="00873346">
          <w:pPr>
            <w:pStyle w:val="Koptekst"/>
          </w:pPr>
        </w:p>
      </w:tc>
    </w:tr>
  </w:tbl>
  <w:p w:rsidR="008F321C" w:rsidRDefault="008F321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933" w:rsidRDefault="005B4933" w:rsidP="00787442">
      <w:r>
        <w:separator/>
      </w:r>
    </w:p>
  </w:footnote>
  <w:footnote w:type="continuationSeparator" w:id="0">
    <w:p w:rsidR="005B4933" w:rsidRDefault="005B4933" w:rsidP="007874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A0" w:rsidRDefault="00F80614" w:rsidP="00DE01A0">
    <w:pPr>
      <w:pStyle w:val="Koptekst"/>
      <w:jc w:val="right"/>
    </w:pPr>
    <w:r>
      <w:rPr>
        <w:noProof/>
      </w:rPr>
      <w:drawing>
        <wp:anchor distT="0" distB="0" distL="114300" distR="114300" simplePos="0" relativeHeight="251657728" behindDoc="1" locked="0" layoutInCell="1" allowOverlap="1" wp14:anchorId="65B47A76" wp14:editId="57CAF275">
          <wp:simplePos x="0" y="0"/>
          <wp:positionH relativeFrom="column">
            <wp:posOffset>4584065</wp:posOffset>
          </wp:positionH>
          <wp:positionV relativeFrom="paragraph">
            <wp:posOffset>-85725</wp:posOffset>
          </wp:positionV>
          <wp:extent cx="1200150" cy="619125"/>
          <wp:effectExtent l="0" t="0" r="0" b="0"/>
          <wp:wrapNone/>
          <wp:docPr id="7" name="Afbeelding 7" descr="vtz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tz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191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F20"/>
    <w:multiLevelType w:val="hybridMultilevel"/>
    <w:tmpl w:val="D9427154"/>
    <w:lvl w:ilvl="0" w:tplc="28A47FA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E61F8"/>
    <w:multiLevelType w:val="hybridMultilevel"/>
    <w:tmpl w:val="F626AC7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06140D"/>
    <w:multiLevelType w:val="hybridMultilevel"/>
    <w:tmpl w:val="20F0DA98"/>
    <w:lvl w:ilvl="0" w:tplc="8B86369C">
      <w:start w:val="1"/>
      <w:numFmt w:val="decimal"/>
      <w:lvlText w:val="%1)"/>
      <w:lvlJc w:val="left"/>
      <w:pPr>
        <w:ind w:left="720" w:hanging="360"/>
      </w:pPr>
      <w:rPr>
        <w:rFonts w:ascii="Verdana" w:eastAsia="Times New Roman" w:hAnsi="Verdana" w:cs="Lucida Sans Unicod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82015F7"/>
    <w:multiLevelType w:val="hybridMultilevel"/>
    <w:tmpl w:val="4A7618B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1C21F67"/>
    <w:multiLevelType w:val="hybridMultilevel"/>
    <w:tmpl w:val="1F4625CE"/>
    <w:lvl w:ilvl="0" w:tplc="36C698D8">
      <w:numFmt w:val="bullet"/>
      <w:lvlText w:val=""/>
      <w:lvlJc w:val="left"/>
      <w:pPr>
        <w:ind w:left="720" w:hanging="360"/>
      </w:pPr>
      <w:rPr>
        <w:rFonts w:ascii="Symbol" w:eastAsia="Times New Roman" w:hAnsi="Symbol"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AE5C33"/>
    <w:multiLevelType w:val="hybridMultilevel"/>
    <w:tmpl w:val="449C95E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D254FB"/>
    <w:multiLevelType w:val="hybridMultilevel"/>
    <w:tmpl w:val="72BE744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74140C2"/>
    <w:multiLevelType w:val="hybridMultilevel"/>
    <w:tmpl w:val="F18C3B8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80"/>
    <w:rsid w:val="00013AFC"/>
    <w:rsid w:val="000664EC"/>
    <w:rsid w:val="00066D08"/>
    <w:rsid w:val="000703C7"/>
    <w:rsid w:val="00100524"/>
    <w:rsid w:val="00103545"/>
    <w:rsid w:val="001420F1"/>
    <w:rsid w:val="001B4B48"/>
    <w:rsid w:val="001E0D0B"/>
    <w:rsid w:val="00213E44"/>
    <w:rsid w:val="0023573E"/>
    <w:rsid w:val="002F50F1"/>
    <w:rsid w:val="003037D4"/>
    <w:rsid w:val="00367FCF"/>
    <w:rsid w:val="00375935"/>
    <w:rsid w:val="003A00EB"/>
    <w:rsid w:val="003A0A9B"/>
    <w:rsid w:val="004245B0"/>
    <w:rsid w:val="0044439C"/>
    <w:rsid w:val="00460F15"/>
    <w:rsid w:val="00467A38"/>
    <w:rsid w:val="00491757"/>
    <w:rsid w:val="004A6689"/>
    <w:rsid w:val="004D4ADB"/>
    <w:rsid w:val="00542D57"/>
    <w:rsid w:val="005A3707"/>
    <w:rsid w:val="005B4933"/>
    <w:rsid w:val="005C7C3F"/>
    <w:rsid w:val="005F085E"/>
    <w:rsid w:val="005F4A15"/>
    <w:rsid w:val="00621A33"/>
    <w:rsid w:val="00686A13"/>
    <w:rsid w:val="006948A8"/>
    <w:rsid w:val="006E014E"/>
    <w:rsid w:val="006E7CFF"/>
    <w:rsid w:val="00704300"/>
    <w:rsid w:val="007106EB"/>
    <w:rsid w:val="007604B8"/>
    <w:rsid w:val="00787442"/>
    <w:rsid w:val="007C1B5C"/>
    <w:rsid w:val="007D6945"/>
    <w:rsid w:val="007F5A14"/>
    <w:rsid w:val="00800180"/>
    <w:rsid w:val="00843895"/>
    <w:rsid w:val="00865218"/>
    <w:rsid w:val="00871C63"/>
    <w:rsid w:val="00873346"/>
    <w:rsid w:val="008F321C"/>
    <w:rsid w:val="00901D84"/>
    <w:rsid w:val="00943753"/>
    <w:rsid w:val="00956EA7"/>
    <w:rsid w:val="00985162"/>
    <w:rsid w:val="009959CB"/>
    <w:rsid w:val="009C6D76"/>
    <w:rsid w:val="009D0BA7"/>
    <w:rsid w:val="00A137BA"/>
    <w:rsid w:val="00A2118C"/>
    <w:rsid w:val="00A35E47"/>
    <w:rsid w:val="00A64743"/>
    <w:rsid w:val="00AC02EE"/>
    <w:rsid w:val="00AD0146"/>
    <w:rsid w:val="00B13F2C"/>
    <w:rsid w:val="00B13F32"/>
    <w:rsid w:val="00B47432"/>
    <w:rsid w:val="00B64F17"/>
    <w:rsid w:val="00C039EB"/>
    <w:rsid w:val="00C21BA0"/>
    <w:rsid w:val="00C4266D"/>
    <w:rsid w:val="00C4782E"/>
    <w:rsid w:val="00C550B0"/>
    <w:rsid w:val="00C557D5"/>
    <w:rsid w:val="00CA705E"/>
    <w:rsid w:val="00CB695A"/>
    <w:rsid w:val="00CC3063"/>
    <w:rsid w:val="00CC484F"/>
    <w:rsid w:val="00D0457D"/>
    <w:rsid w:val="00DA08A1"/>
    <w:rsid w:val="00DC64B7"/>
    <w:rsid w:val="00DE01A0"/>
    <w:rsid w:val="00E226FF"/>
    <w:rsid w:val="00E27EAF"/>
    <w:rsid w:val="00E32740"/>
    <w:rsid w:val="00E80954"/>
    <w:rsid w:val="00E84EEC"/>
    <w:rsid w:val="00EB1998"/>
    <w:rsid w:val="00EB5107"/>
    <w:rsid w:val="00EF6AEA"/>
    <w:rsid w:val="00F12A09"/>
    <w:rsid w:val="00F46074"/>
    <w:rsid w:val="00F5598D"/>
    <w:rsid w:val="00F80614"/>
    <w:rsid w:val="00FF25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69309C-F02F-401E-AFD8-2FA94D8F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0BA7"/>
    <w:rPr>
      <w:sz w:val="24"/>
      <w:szCs w:val="24"/>
    </w:rPr>
  </w:style>
  <w:style w:type="paragraph" w:styleId="Kop1">
    <w:name w:val="heading 1"/>
    <w:basedOn w:val="Standaard"/>
    <w:next w:val="Standaard"/>
    <w:link w:val="Kop1Char"/>
    <w:qFormat/>
    <w:rsid w:val="00873346"/>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039EB"/>
    <w:rPr>
      <w:rFonts w:ascii="Tahoma" w:hAnsi="Tahoma" w:cs="Tahoma"/>
      <w:sz w:val="16"/>
      <w:szCs w:val="16"/>
    </w:rPr>
  </w:style>
  <w:style w:type="paragraph" w:styleId="Koptekst">
    <w:name w:val="header"/>
    <w:basedOn w:val="Standaard"/>
    <w:link w:val="KoptekstChar"/>
    <w:uiPriority w:val="99"/>
    <w:rsid w:val="00787442"/>
    <w:pPr>
      <w:tabs>
        <w:tab w:val="center" w:pos="4536"/>
        <w:tab w:val="right" w:pos="9072"/>
      </w:tabs>
    </w:pPr>
  </w:style>
  <w:style w:type="character" w:customStyle="1" w:styleId="KoptekstChar">
    <w:name w:val="Koptekst Char"/>
    <w:basedOn w:val="Standaardalinea-lettertype"/>
    <w:link w:val="Koptekst"/>
    <w:uiPriority w:val="99"/>
    <w:rsid w:val="00787442"/>
    <w:rPr>
      <w:sz w:val="24"/>
      <w:szCs w:val="24"/>
    </w:rPr>
  </w:style>
  <w:style w:type="paragraph" w:styleId="Voettekst">
    <w:name w:val="footer"/>
    <w:basedOn w:val="Standaard"/>
    <w:link w:val="VoettekstChar"/>
    <w:uiPriority w:val="99"/>
    <w:rsid w:val="00787442"/>
    <w:pPr>
      <w:tabs>
        <w:tab w:val="center" w:pos="4536"/>
        <w:tab w:val="right" w:pos="9072"/>
      </w:tabs>
    </w:pPr>
  </w:style>
  <w:style w:type="character" w:customStyle="1" w:styleId="VoettekstChar">
    <w:name w:val="Voettekst Char"/>
    <w:basedOn w:val="Standaardalinea-lettertype"/>
    <w:link w:val="Voettekst"/>
    <w:uiPriority w:val="99"/>
    <w:rsid w:val="00787442"/>
    <w:rPr>
      <w:sz w:val="24"/>
      <w:szCs w:val="24"/>
    </w:rPr>
  </w:style>
  <w:style w:type="character" w:customStyle="1" w:styleId="Kop1Char">
    <w:name w:val="Kop 1 Char"/>
    <w:basedOn w:val="Standaardalinea-lettertype"/>
    <w:link w:val="Kop1"/>
    <w:rsid w:val="00873346"/>
    <w:rPr>
      <w:rFonts w:ascii="Cambria" w:eastAsia="Times New Roman" w:hAnsi="Cambria" w:cs="Times New Roman"/>
      <w:b/>
      <w:bCs/>
      <w:kern w:val="32"/>
      <w:sz w:val="32"/>
      <w:szCs w:val="32"/>
    </w:rPr>
  </w:style>
  <w:style w:type="paragraph" w:styleId="Kopvaninhoudsopgave">
    <w:name w:val="TOC Heading"/>
    <w:basedOn w:val="Kop1"/>
    <w:next w:val="Standaard"/>
    <w:uiPriority w:val="39"/>
    <w:semiHidden/>
    <w:unhideWhenUsed/>
    <w:qFormat/>
    <w:rsid w:val="007604B8"/>
    <w:pPr>
      <w:keepLines/>
      <w:spacing w:before="480" w:after="0" w:line="276" w:lineRule="auto"/>
      <w:outlineLvl w:val="9"/>
    </w:pPr>
    <w:rPr>
      <w:color w:val="365F91"/>
      <w:kern w:val="0"/>
      <w:sz w:val="28"/>
      <w:szCs w:val="28"/>
      <w:lang w:eastAsia="en-US"/>
    </w:rPr>
  </w:style>
  <w:style w:type="paragraph" w:styleId="Inhopg1">
    <w:name w:val="toc 1"/>
    <w:basedOn w:val="Standaard"/>
    <w:next w:val="Standaard"/>
    <w:autoRedefine/>
    <w:uiPriority w:val="39"/>
    <w:rsid w:val="007604B8"/>
  </w:style>
  <w:style w:type="character" w:styleId="Hyperlink">
    <w:name w:val="Hyperlink"/>
    <w:basedOn w:val="Standaardalinea-lettertype"/>
    <w:uiPriority w:val="99"/>
    <w:unhideWhenUsed/>
    <w:rsid w:val="007604B8"/>
    <w:rPr>
      <w:color w:val="0000FF"/>
      <w:u w:val="single"/>
    </w:rPr>
  </w:style>
  <w:style w:type="paragraph" w:styleId="Lijstalinea">
    <w:name w:val="List Paragraph"/>
    <w:basedOn w:val="Standaard"/>
    <w:uiPriority w:val="34"/>
    <w:qFormat/>
    <w:rsid w:val="00843895"/>
    <w:pPr>
      <w:ind w:left="720"/>
      <w:contextualSpacing/>
    </w:pPr>
  </w:style>
  <w:style w:type="table" w:styleId="Tabelraster">
    <w:name w:val="Table Grid"/>
    <w:basedOn w:val="Standaardtabel"/>
    <w:rsid w:val="007C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1679</Words>
  <Characters>9236</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Beleidsplan VTZD</vt:lpstr>
    </vt:vector>
  </TitlesOfParts>
  <Company/>
  <LinksUpToDate>false</LinksUpToDate>
  <CharactersWithSpaces>10894</CharactersWithSpaces>
  <SharedDoc>false</SharedDoc>
  <HLinks>
    <vt:vector size="30" baseType="variant">
      <vt:variant>
        <vt:i4>2031671</vt:i4>
      </vt:variant>
      <vt:variant>
        <vt:i4>26</vt:i4>
      </vt:variant>
      <vt:variant>
        <vt:i4>0</vt:i4>
      </vt:variant>
      <vt:variant>
        <vt:i4>5</vt:i4>
      </vt:variant>
      <vt:variant>
        <vt:lpwstr/>
      </vt:variant>
      <vt:variant>
        <vt:lpwstr>_Toc250722786</vt:lpwstr>
      </vt:variant>
      <vt:variant>
        <vt:i4>2031671</vt:i4>
      </vt:variant>
      <vt:variant>
        <vt:i4>20</vt:i4>
      </vt:variant>
      <vt:variant>
        <vt:i4>0</vt:i4>
      </vt:variant>
      <vt:variant>
        <vt:i4>5</vt:i4>
      </vt:variant>
      <vt:variant>
        <vt:lpwstr/>
      </vt:variant>
      <vt:variant>
        <vt:lpwstr>_Toc250722785</vt:lpwstr>
      </vt:variant>
      <vt:variant>
        <vt:i4>2031671</vt:i4>
      </vt:variant>
      <vt:variant>
        <vt:i4>14</vt:i4>
      </vt:variant>
      <vt:variant>
        <vt:i4>0</vt:i4>
      </vt:variant>
      <vt:variant>
        <vt:i4>5</vt:i4>
      </vt:variant>
      <vt:variant>
        <vt:lpwstr/>
      </vt:variant>
      <vt:variant>
        <vt:lpwstr>_Toc250722784</vt:lpwstr>
      </vt:variant>
      <vt:variant>
        <vt:i4>2031671</vt:i4>
      </vt:variant>
      <vt:variant>
        <vt:i4>8</vt:i4>
      </vt:variant>
      <vt:variant>
        <vt:i4>0</vt:i4>
      </vt:variant>
      <vt:variant>
        <vt:i4>5</vt:i4>
      </vt:variant>
      <vt:variant>
        <vt:lpwstr/>
      </vt:variant>
      <vt:variant>
        <vt:lpwstr>_Toc250722783</vt:lpwstr>
      </vt:variant>
      <vt:variant>
        <vt:i4>2031671</vt:i4>
      </vt:variant>
      <vt:variant>
        <vt:i4>2</vt:i4>
      </vt:variant>
      <vt:variant>
        <vt:i4>0</vt:i4>
      </vt:variant>
      <vt:variant>
        <vt:i4>5</vt:i4>
      </vt:variant>
      <vt:variant>
        <vt:lpwstr/>
      </vt:variant>
      <vt:variant>
        <vt:lpwstr>_Toc250722782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VTZD</dc:title>
  <dc:creator>Grietje Bruins - VTZD</dc:creator>
  <cp:lastModifiedBy>Grietje Bruins - VTZD</cp:lastModifiedBy>
  <cp:revision>2</cp:revision>
  <cp:lastPrinted>2016-05-26T14:16:00Z</cp:lastPrinted>
  <dcterms:created xsi:type="dcterms:W3CDTF">2016-07-14T09:33:00Z</dcterms:created>
  <dcterms:modified xsi:type="dcterms:W3CDTF">2016-07-14T09:33:00Z</dcterms:modified>
</cp:coreProperties>
</file>